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DA6" w:rsidRPr="003F7DA6" w:rsidRDefault="003F7DA6" w:rsidP="003F7DA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7DA6">
        <w:rPr>
          <w:rFonts w:ascii="Times New Roman" w:eastAsia="Times New Roman" w:hAnsi="Times New Roman" w:cs="Times New Roman"/>
          <w:b/>
          <w:bCs/>
          <w:color w:val="212121"/>
          <w:sz w:val="21"/>
          <w:szCs w:val="21"/>
          <w:lang w:eastAsia="ru-RU"/>
        </w:rPr>
        <w:t>СОВЕТ НАРОДНЫХ ДЕПУТАТОВ</w:t>
      </w:r>
      <w:r w:rsidRPr="003F7DA6">
        <w:rPr>
          <w:rFonts w:ascii="Times New Roman" w:eastAsia="Times New Roman" w:hAnsi="Times New Roman" w:cs="Times New Roman"/>
          <w:b/>
          <w:bCs/>
          <w:color w:val="212121"/>
          <w:sz w:val="21"/>
          <w:szCs w:val="21"/>
          <w:lang w:eastAsia="ru-RU"/>
        </w:rPr>
        <w:br/>
        <w:t>ЩУЧИНСКОГО СЕЛЬСКОГО ПОСЕЛЕНИЯ</w:t>
      </w:r>
      <w:r w:rsidRPr="003F7DA6">
        <w:rPr>
          <w:rFonts w:ascii="Times New Roman" w:eastAsia="Times New Roman" w:hAnsi="Times New Roman" w:cs="Times New Roman"/>
          <w:b/>
          <w:bCs/>
          <w:color w:val="212121"/>
          <w:sz w:val="21"/>
          <w:szCs w:val="21"/>
          <w:lang w:eastAsia="ru-RU"/>
        </w:rPr>
        <w:br/>
        <w:t>ЭРТИЛЬСКОГО МУНИЦИПАЛЬНОГО РАЙОНА</w:t>
      </w:r>
      <w:r w:rsidRPr="003F7DA6">
        <w:rPr>
          <w:rFonts w:ascii="Times New Roman" w:eastAsia="Times New Roman" w:hAnsi="Times New Roman" w:cs="Times New Roman"/>
          <w:b/>
          <w:bCs/>
          <w:color w:val="212121"/>
          <w:sz w:val="21"/>
          <w:szCs w:val="21"/>
          <w:lang w:eastAsia="ru-RU"/>
        </w:rPr>
        <w:br/>
        <w:t>ВОРОНЕЖСКОЙ ОБЛАСТИ</w:t>
      </w:r>
      <w:r w:rsidRPr="003F7DA6">
        <w:rPr>
          <w:rFonts w:ascii="Times New Roman" w:eastAsia="Times New Roman" w:hAnsi="Times New Roman" w:cs="Times New Roman"/>
          <w:b/>
          <w:bCs/>
          <w:color w:val="212121"/>
          <w:sz w:val="21"/>
          <w:szCs w:val="21"/>
          <w:lang w:eastAsia="ru-RU"/>
        </w:rPr>
        <w:br/>
      </w:r>
      <w:r w:rsidRPr="003F7DA6">
        <w:rPr>
          <w:rFonts w:ascii="Times New Roman" w:eastAsia="Times New Roman" w:hAnsi="Times New Roman" w:cs="Times New Roman"/>
          <w:b/>
          <w:bCs/>
          <w:color w:val="212121"/>
          <w:sz w:val="21"/>
          <w:szCs w:val="21"/>
          <w:lang w:eastAsia="ru-RU"/>
        </w:rPr>
        <w:br/>
        <w:t>Р Е Ш Е Н И Е</w:t>
      </w:r>
    </w:p>
    <w:p w:rsidR="003F7DA6" w:rsidRPr="003F7DA6" w:rsidRDefault="003F7DA6" w:rsidP="003F7DA6">
      <w:pPr>
        <w:spacing w:after="0" w:line="240" w:lineRule="auto"/>
        <w:rPr>
          <w:rFonts w:ascii="Times New Roman" w:eastAsia="Times New Roman" w:hAnsi="Times New Roman" w:cs="Times New Roman"/>
          <w:sz w:val="24"/>
          <w:szCs w:val="24"/>
          <w:lang w:eastAsia="ru-RU"/>
        </w:rPr>
      </w:pP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от 25.12.2013 г. № 30</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с.Щучье</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b/>
          <w:bCs/>
          <w:color w:val="212121"/>
          <w:sz w:val="21"/>
          <w:szCs w:val="21"/>
          <w:shd w:val="clear" w:color="auto" w:fill="FFFFFF"/>
          <w:lang w:eastAsia="ru-RU"/>
        </w:rPr>
        <w:t>Об утверждении положения «О бюджетном процессе в Щучинском сельском поселении Эртильского муниципального района Воронежской области»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В соответствии со ст.9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Щучинском сельском поселении Эртильского муниципального района, установления основ формирования доходов, осуществления расходов местного бюджета, муниципальных заимствований и управления муниципальным долгом, Совет народных депутатов Щучинского сельского поселения решил:</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1.Утвердить Положение «О бюджетном процессе в Щучинском сельском поселении Эртильского муниципального района Воронежской области» (прилагается).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Решение Совета народных депутатов Щучинского сельского поселения от 26.12.2005г. № 26 «Об утверждении положения «О бюджетном процессе в Щучинском сельском поселении Эртильского муниципального района» (в редакции решений от 31.03.2009г №41, от 08.07.2011г.№ 94, от 21.03.2012 № 116) считать утратившим силу.</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Настоящее решение вступает в силу с 1 января 2014 года.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4. Контроль за исполнением настоящего решения оставляю за собой.</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Председатель Совета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народных депутатов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А.С.Шабанов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Глава сельского поселения Е.М.Меркулов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p>
    <w:p w:rsidR="003F7DA6" w:rsidRPr="003F7DA6" w:rsidRDefault="003F7DA6" w:rsidP="003F7DA6">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F7DA6">
        <w:rPr>
          <w:rFonts w:ascii="Times New Roman" w:eastAsia="Times New Roman" w:hAnsi="Times New Roman" w:cs="Times New Roman"/>
          <w:color w:val="212121"/>
          <w:sz w:val="21"/>
          <w:szCs w:val="21"/>
          <w:lang w:eastAsia="ru-RU"/>
        </w:rPr>
        <w:t>УТВЕРЖДЕНО</w:t>
      </w:r>
      <w:r w:rsidRPr="003F7DA6">
        <w:rPr>
          <w:rFonts w:ascii="Times New Roman" w:eastAsia="Times New Roman" w:hAnsi="Times New Roman" w:cs="Times New Roman"/>
          <w:color w:val="212121"/>
          <w:sz w:val="21"/>
          <w:szCs w:val="21"/>
          <w:lang w:eastAsia="ru-RU"/>
        </w:rPr>
        <w:br/>
        <w:t>решением Совета народных депутатов</w:t>
      </w:r>
      <w:r w:rsidRPr="003F7DA6">
        <w:rPr>
          <w:rFonts w:ascii="Times New Roman" w:eastAsia="Times New Roman" w:hAnsi="Times New Roman" w:cs="Times New Roman"/>
          <w:color w:val="212121"/>
          <w:sz w:val="21"/>
          <w:szCs w:val="21"/>
          <w:lang w:eastAsia="ru-RU"/>
        </w:rPr>
        <w:br/>
        <w:t>Щучинского сельского поселения</w:t>
      </w:r>
      <w:r w:rsidRPr="003F7DA6">
        <w:rPr>
          <w:rFonts w:ascii="Times New Roman" w:eastAsia="Times New Roman" w:hAnsi="Times New Roman" w:cs="Times New Roman"/>
          <w:color w:val="212121"/>
          <w:sz w:val="21"/>
          <w:szCs w:val="21"/>
          <w:lang w:eastAsia="ru-RU"/>
        </w:rPr>
        <w:br/>
        <w:t>Эртильского муниципального района</w:t>
      </w:r>
      <w:r w:rsidRPr="003F7DA6">
        <w:rPr>
          <w:rFonts w:ascii="Times New Roman" w:eastAsia="Times New Roman" w:hAnsi="Times New Roman" w:cs="Times New Roman"/>
          <w:color w:val="212121"/>
          <w:sz w:val="21"/>
          <w:szCs w:val="21"/>
          <w:lang w:eastAsia="ru-RU"/>
        </w:rPr>
        <w:br/>
        <w:t>от 25.12.2013 г. № 30</w:t>
      </w:r>
    </w:p>
    <w:p w:rsidR="003F7DA6" w:rsidRPr="003F7DA6" w:rsidRDefault="003F7DA6" w:rsidP="003F7DA6">
      <w:pPr>
        <w:spacing w:after="0" w:line="240" w:lineRule="auto"/>
        <w:rPr>
          <w:rFonts w:ascii="Times New Roman" w:eastAsia="Times New Roman" w:hAnsi="Times New Roman" w:cs="Times New Roman"/>
          <w:sz w:val="24"/>
          <w:szCs w:val="24"/>
          <w:lang w:eastAsia="ru-RU"/>
        </w:rPr>
      </w:pPr>
      <w:r w:rsidRPr="003F7DA6">
        <w:rPr>
          <w:rFonts w:ascii="Times New Roman" w:eastAsia="Times New Roman" w:hAnsi="Times New Roman" w:cs="Times New Roman"/>
          <w:color w:val="212121"/>
          <w:sz w:val="21"/>
          <w:szCs w:val="21"/>
          <w:lang w:eastAsia="ru-RU"/>
        </w:rPr>
        <w:br/>
      </w:r>
    </w:p>
    <w:p w:rsidR="003F7DA6" w:rsidRPr="003F7DA6" w:rsidRDefault="003F7DA6" w:rsidP="003F7DA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7DA6">
        <w:rPr>
          <w:rFonts w:ascii="Times New Roman" w:eastAsia="Times New Roman" w:hAnsi="Times New Roman" w:cs="Times New Roman"/>
          <w:b/>
          <w:bCs/>
          <w:color w:val="212121"/>
          <w:sz w:val="21"/>
          <w:szCs w:val="21"/>
          <w:lang w:eastAsia="ru-RU"/>
        </w:rPr>
        <w:t>ПОЛОЖЕНИЕ</w:t>
      </w:r>
      <w:r w:rsidRPr="003F7DA6">
        <w:rPr>
          <w:rFonts w:ascii="Times New Roman" w:eastAsia="Times New Roman" w:hAnsi="Times New Roman" w:cs="Times New Roman"/>
          <w:b/>
          <w:bCs/>
          <w:color w:val="212121"/>
          <w:sz w:val="21"/>
          <w:szCs w:val="21"/>
          <w:lang w:eastAsia="ru-RU"/>
        </w:rPr>
        <w:br/>
        <w:t>о бюджетном процессе</w:t>
      </w:r>
      <w:r w:rsidRPr="003F7DA6">
        <w:rPr>
          <w:rFonts w:ascii="Times New Roman" w:eastAsia="Times New Roman" w:hAnsi="Times New Roman" w:cs="Times New Roman"/>
          <w:b/>
          <w:bCs/>
          <w:color w:val="212121"/>
          <w:sz w:val="21"/>
          <w:szCs w:val="21"/>
          <w:lang w:eastAsia="ru-RU"/>
        </w:rPr>
        <w:br/>
        <w:t>в Щучинском сельском поселении</w:t>
      </w:r>
      <w:r w:rsidRPr="003F7DA6">
        <w:rPr>
          <w:rFonts w:ascii="Times New Roman" w:eastAsia="Times New Roman" w:hAnsi="Times New Roman" w:cs="Times New Roman"/>
          <w:b/>
          <w:bCs/>
          <w:color w:val="212121"/>
          <w:sz w:val="21"/>
          <w:szCs w:val="21"/>
          <w:lang w:eastAsia="ru-RU"/>
        </w:rPr>
        <w:br/>
        <w:t>Эртильского муниципального района</w:t>
      </w:r>
      <w:r w:rsidRPr="003F7DA6">
        <w:rPr>
          <w:rFonts w:ascii="Times New Roman" w:eastAsia="Times New Roman" w:hAnsi="Times New Roman" w:cs="Times New Roman"/>
          <w:b/>
          <w:bCs/>
          <w:color w:val="212121"/>
          <w:sz w:val="21"/>
          <w:szCs w:val="21"/>
          <w:lang w:eastAsia="ru-RU"/>
        </w:rPr>
        <w:br/>
        <w:t>Воронежской области</w:t>
      </w:r>
    </w:p>
    <w:p w:rsidR="000A2BE1" w:rsidRDefault="003F7DA6" w:rsidP="003F7DA6">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b/>
          <w:bCs/>
          <w:color w:val="212121"/>
          <w:sz w:val="21"/>
          <w:szCs w:val="21"/>
          <w:shd w:val="clear" w:color="auto" w:fill="FFFFFF"/>
          <w:lang w:eastAsia="ru-RU"/>
        </w:rPr>
        <w:t>Раздел I. Общие положения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lastRenderedPageBreak/>
        <w:t>Статья 1. Понятия и термины, применяемые в настоящем Положении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В настоящем Положении применяются понятия и термины, установленные статьей 6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2. Правовая основа бюджетного процесса в Щучинском сельском поселении Эртильского муниципального района Воронежской области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Правовую основу бюджетного процесса Щучинского сельского поселения Эртильского муниципального района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Воронежской области, регулирующие правоотношения в соответствии с Бюджетным кодексом Российской Федерации, Устав Щучинского сельского поселения, решение Совета народных депутатов о бюджете Щучинского сельского поселения, настоящее Положение и иные нормативные правовые акты органов местного самоуправления Щучинского сельского поселения Эртильского муниципального района, регулирующие бюджетные правоотношения в соответствии с Бюджетным кодексом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Раздел II. Бюджетные полномочия участников бюджетного процесса в Щучинском сельском поселении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3. Участники бюджетного процесса в Щучинском сельском поселении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Участниками бюджетного процесса в Щучинском сельском поселении Эртильском муниципальном районе являются: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глава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Совет народных депутатов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-глава администрации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-администрация Щучинского сельского поселения (далее администрация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-ревизионная комиссия Щучинского сельского поселения (далее – контрольно-счетный орган);</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главные распорядители, распорядители и получатели средств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главные администраторы (администраторы) доходов бюджета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-главные администраторы (администраторы) источников финансирования дефицита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получатели бюджетных средств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4. Бюджетные полномочия Совета народных депутатов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Совет народных депутатов: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рассматривает и утверждает бюджет сельского поселения и отчет о его исполнении;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осуществляет контроль в ходе рассмотрения отдельных вопросов исполнения бюджета сельского поселения на своих заседаниях;</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формирует и определяет правовой статус органов осуществляющих контроль за исполнением соответствующих бюджетов;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осуществляет другие полномочия в соответствии с Бюджетным кодексом Российской Федерации,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нормативными правовыми актами Российской Федерации, законом Воронежской области, Уставом Щучинского сельского поселения Эртильского муниципального района Воронежской области, настоящим Положением».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5. Бюджетные полномочия администрации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Администрация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обеспечивает составление проекта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обеспечивает исполнение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обеспечивает составление отчёта об исполнении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представляет проект бюджета сельского поселения с необходимыми документами и материалами в Совет народных депутатов;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 представляет отчет об исполнении бюджета сельского поселения в Совет народных депутатов и </w:t>
      </w:r>
      <w:r w:rsidRPr="003F7DA6">
        <w:rPr>
          <w:rFonts w:ascii="Times New Roman" w:eastAsia="Times New Roman" w:hAnsi="Times New Roman" w:cs="Times New Roman"/>
          <w:color w:val="212121"/>
          <w:sz w:val="21"/>
          <w:szCs w:val="21"/>
          <w:shd w:val="clear" w:color="auto" w:fill="FFFFFF"/>
          <w:lang w:eastAsia="ru-RU"/>
        </w:rPr>
        <w:lastRenderedPageBreak/>
        <w:t>контрольный орган;</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осуществляет иные полномочия, определённые бюджетным законодательством Российской Федерации, настоящим Положением, иными нормативными правовыми актами органов местного самоуправления Щучинского сельского поселения Эртильского муниципального района;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устанавливает порядок главным администратором (администратором) доходов бюджета сельского поселения, главным администратором (администратором) источников финансирования дефицита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устанавливает порядок внутреннего финансового контроля и внутреннего финансового аудита, осуществляемого главным распорядителем (распорядителем) средств бюджета сельского поселения,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муниципального района.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Исполнительные органы местного самоуправления осуществляют соответствующие бюджетные полномочия, установленные Бюджетным кодексом Российской Федерации, принятыми в соответствии с ним законами Воронежской области, а также нормативными правовыми актами администрации области, принятыми в соответствии с Бюджетным кодексом Российской Федерации и указанными законами Воронежской области, принятыми в соответствии с ним нормативные правовые акты органов местного самоуправления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6. Бюджетные полномочия ревизионной комиссии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Ревизионная комиссия: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осуществляет контроль за использованием средств бюджета сельского поселения, межбюджетных трансфертов и бюджетных кредитов, предоставленных из бюджета муниципального района бюджетам поселений Эртильского муниципального района;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проводит экспертизы (в том числе обоснованности показателей (пара¬метров и характеристик) бюджетов) и готовит заключения на проекты решений о бюджете сельского поселения, на годовые отчеты об их исполнении, проводит экспертизы иных нормативных правовых актов сельского поселения, регулирующих бюджетные правоотношения;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полугодового и годово¬го отчета об исполнении бюджета;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осуществляет бюджетные полномочия по аудиту эффективности, на¬правленному на определение экономности и результативности использова¬ния бюджетных средств, по экспертизе муниципальных программ,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нормативно-правовых актов сельского поселения, по под¬готовке предложений по совершенствованию осуществления главными ад¬министраторами бюджетных средств внутреннего финансового контроля.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6.1. Бюджетные полномочия органа внутреннего финансового контроля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Орган внутреннего финансового контроля обладает бюджетными полномочиями, установленными Бюджетным кодексом Российской Федерации, осуществляемый органами (должностными лицами) администрации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7. Бюджетные полномочия главного распорядителя (распорядителя) средств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Главный распорядитель средств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Распорядитель средств бюджета сельского поселения обладает бюджетными полномочиями, установленными Бюджетным кодексом Российской Федерации и настоящим Положением.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lastRenderedPageBreak/>
        <w:t>3. Главный распорядитель средств бюджета сельского поселения выступает в суде от имени Щучинского сельского поселения Эртильского муниципального района в качестве представителя ответчика по искам к Щучинскому сельскому поселению:</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о возмещении вреда, причиненного физическому лицу или юридическому лицу в результате незаконных действий (бездействия) муниципальных органов или должностных лиц этих органов, по ведомственной принадлежности, в том числе в результате издания актов органов местного самоуправления Щучинского сельского поселения, не соответствующих закону или иному нормативному правовому акту.</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8. Бюджетные полномочия получателя средств бюджета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Получатель средств бюджета сельского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9. Бюджетные полномочия финансового органа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Финансовый орган (должностное лицо) администрации Щучинского сельского поселения обладает следующими бюджетными полномочиями: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разрабатывает основные направления бюджетной и налоговой политики Щучинского сельского поселения на очередной финансовый год и плановый период;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непосредственно составляет проект бюджета сельского поселения и представляет его в Совет народных депутатов Щучинского сельского поселения и его исполнения;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устанавливает порядок составления и ведения сводной бюджетной росписи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составляет и ведет сводную бюджетную роспись бюджета сельского поселения, вносит изменения в нее в соответствии с установленным порядком;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получает от органов исполнительной власти Воронежской области, Эртильского муниципального района, органов местного самоуправления материалы, необходимые для составления проекта бюджета сельского поселения, отчета о его исполнении, прогноза основных параметров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проектирует предельные объемы бюджетных ассигнований по главным распорядителям средств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осуществляет внутренний муниципальный финансовый контроль в соответствии с Бюджетным кодексом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осуществляет управление муниципальным долгом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осуществляет организацию исполнения бюджета сельского поселения в порядке, установленном Бюджетным кодексом Российской Федерации, настоящим Положением;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составляет отчет об исполнении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представляет отчет об исполнении бюджета в Совет народных депутатов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по решению Совета народных депутатов Щучинского сельского поселения разрабатывает программу муниципальных внутренних заимствований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открывает и ведет лицевые счета главных распорядителей, распорядителей и получателей средств бюджета сельского поселения, в случаях, установленных законодательством Российской Федерации и законодательством Воронежской области, нормативными правовыми актами органов местного самоуправления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ведет учет выданных гарантий сельского поселения, исполнения обязательств принципала, обеспеченных гарантиями сельского поселения, а также учет осуществления гарантом платежей по выданным гарантиям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вносит в долговую книгу Щучинского сельского поселения информацию об объеме долговых обязательств сельского поселения (в том числе гарантий) по всем муниципальным заимствованиям сельского поселения, о дате осуществления заимствований, формах обеспечения обязательств, об исполнении указанных обязательств полностью или частично, а также другую информацию, состав которой устанавливается администрацией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 ведет реестр расходных обязательств Щучинского сельского поселения в порядке, установленном </w:t>
      </w:r>
      <w:r w:rsidRPr="003F7DA6">
        <w:rPr>
          <w:rFonts w:ascii="Times New Roman" w:eastAsia="Times New Roman" w:hAnsi="Times New Roman" w:cs="Times New Roman"/>
          <w:color w:val="212121"/>
          <w:sz w:val="21"/>
          <w:szCs w:val="21"/>
          <w:shd w:val="clear" w:color="auto" w:fill="FFFFFF"/>
          <w:lang w:eastAsia="ru-RU"/>
        </w:rPr>
        <w:lastRenderedPageBreak/>
        <w:t>Щучинским сельским поселением;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осуществляет иные полномочия в соответствии с Бюджетным кодексом Российской Федерации, настоящим Положением, другими актами бюджетного законодательства Российской Федерации, Воронежской области и иными нормативными правовыми актами органов местного самоуправления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организует подготовку материалов для проведения публичных слушаний по проекту бюджета сельского поселения на очередной финансовый год и плановый период;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разрабатывает программу муниципальных внутренних заимствований сельского поселения на очередной финансовый год и плановый период;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устанавливает перечень и коды целевых статей расходов бюджета сельского поселения если иное не установлено Бюджетным кодексом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вносит в случае изменения состава и (или) функций главных администраторов доходов бюджета сельского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сельского поселения, а также в состав закрепленных за ними кодов классификации доходов бюджета сельского поселения на основании постановления администрации Щучинского сельского поселения без внесения изменений в решение Совета народных депутатов о бюджете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вносит в случае изменения состава и (или) функций главных администраторов источников финансирования дефицита бюджета сельского поселения,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сельского поселения, а также в состав закрепленных за ними кодов классификации источников финансирования дефицита бюджета сельского поселения на основании постановления администрации Щучинского сельского поселения без внесения изменений в решение Совета народных депутатов о бюджете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10. Бюджетные полномочия главного администратора (администратора) доходов бюджета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Главный администратор доходов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Администратор доходов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Бюджетные полномочия администраторов доходов бюджета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сельского поселения, в ведении которых они находятся, нормативными правовыми актами, наделяющих их полномочиями администратора доходов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11. Бюджетные полномочия главного администратора (администратора) источников финансирования дефицита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Главный администратор источников финансирования дефицита бюджета сельского поселения обладает бюджетными полномочиями, установленными Бюджетным кодексом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Администратор источников финансирования дефицита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b/>
          <w:bCs/>
          <w:color w:val="212121"/>
          <w:sz w:val="21"/>
          <w:szCs w:val="21"/>
          <w:shd w:val="clear" w:color="auto" w:fill="FFFFFF"/>
          <w:lang w:eastAsia="ru-RU"/>
        </w:rPr>
        <w:t>РАЗДЕЛ III. РАСХОДНЫЕ ОБЯЗАТЕЛЬСТВА</w:t>
      </w:r>
      <w:r w:rsidRPr="003F7DA6">
        <w:rPr>
          <w:rFonts w:ascii="Times New Roman" w:eastAsia="Times New Roman" w:hAnsi="Times New Roman" w:cs="Times New Roman"/>
          <w:b/>
          <w:bCs/>
          <w:color w:val="212121"/>
          <w:sz w:val="21"/>
          <w:szCs w:val="21"/>
          <w:shd w:val="clear" w:color="auto" w:fill="FFFFFF"/>
          <w:lang w:eastAsia="ru-RU"/>
        </w:rPr>
        <w:br/>
        <w:t>ЩУЧИНСКОГО СЕЛЬСКОГО ПОСЕЛЕНИЯ,</w:t>
      </w:r>
      <w:r w:rsidRPr="003F7DA6">
        <w:rPr>
          <w:rFonts w:ascii="Times New Roman" w:eastAsia="Times New Roman" w:hAnsi="Times New Roman" w:cs="Times New Roman"/>
          <w:b/>
          <w:bCs/>
          <w:color w:val="212121"/>
          <w:sz w:val="21"/>
          <w:szCs w:val="21"/>
          <w:shd w:val="clear" w:color="auto" w:fill="FFFFFF"/>
          <w:lang w:eastAsia="ru-RU"/>
        </w:rPr>
        <w:br/>
      </w:r>
      <w:r w:rsidRPr="003F7DA6">
        <w:rPr>
          <w:rFonts w:ascii="Times New Roman" w:eastAsia="Times New Roman" w:hAnsi="Times New Roman" w:cs="Times New Roman"/>
          <w:b/>
          <w:bCs/>
          <w:color w:val="212121"/>
          <w:sz w:val="21"/>
          <w:szCs w:val="21"/>
          <w:shd w:val="clear" w:color="auto" w:fill="FFFFFF"/>
          <w:lang w:eastAsia="ru-RU"/>
        </w:rPr>
        <w:lastRenderedPageBreak/>
        <w:t>ДЕФИЦИТ БЮДЖЕТА СЕЛЬСКОГО ПОСЕЛЕНИЯ</w:t>
      </w:r>
      <w:r w:rsidRPr="003F7DA6">
        <w:rPr>
          <w:rFonts w:ascii="Times New Roman" w:eastAsia="Times New Roman" w:hAnsi="Times New Roman" w:cs="Times New Roman"/>
          <w:b/>
          <w:bCs/>
          <w:color w:val="212121"/>
          <w:sz w:val="21"/>
          <w:szCs w:val="21"/>
          <w:shd w:val="clear" w:color="auto" w:fill="FFFFFF"/>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12. Формирование доходов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Доходы бюджета сельского поселения формируются в соответствии с бюджетным законодательством Российской Федерации и Воронежской области, законодательством Российской Федерации и Воронежской области о налогах и сборах и законодательством об иных обязательных платежах, нормативными правовыми актами органов местного самоуправления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13. Расходы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Щучинского сельского поселения Эртильского муниципального района, исполнение которых согласно законодательству Российской Федерации, Воронежской области, нормативным правовым актам органов местного самоуправления Щучинского сельского поселения, договорам и соглашениям должно осуществляться в очередном финансовом году и плановом периоде за счет средств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14. Расходные обязательства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Расходные обязательства Щучинского сельского поселения возникают в результате:</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принятия нормативных правовых актов по вопросам местного значения и иным вопросам, которые в соответствии с федеральными законами в 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Органы местного самоуправления Щучинского сельского поселения не вправе устанавливать и использовать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Воронежской области, за исключением случаев, установленных федеральными законами, законами Воронежской области.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Органы местного самоуправления Щучинского сельского поселения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государственной власти Воронежской области, органов местного самоуправления поселений и не исключенных из компетенции органов местного самоуправления Щучинского сельского поселения федеральными законами, законами Воронежской области, только при наличии соответствующих средств бюджета сельского поселения (за исключением межбюджетных трансфертов).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15. Реестр расходных обязательств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Под реестром расходных обязательств Щучинского сельского поселения понимается используемый при составлении проекта бюджета сельского поселения свод (перечень)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нормативных правовых актов с оценкой объемов бюджетных ассигнований, необходимых для исполнения включенных в реестр обязательств.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Реестр расходных обязательств Щучинского сельского поселения ведется в порядке, установленном администрацией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16. Дефицит бюджета Щучинского сельского поселения, источники его финансирования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Дефицит бюджета сельского поселения на очередной финансовый год и каждый год планового периода устанавливается решением Совета народных депутатов Щучинского сельского поселения о бюджете с соблюдением ограничений, установленных Бюджетным кодексом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Состав источников финансирования дефицита бюджета сельского поселения определяется в соответствии с положениями статьи 96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Остатки средств бюджета сельского поселения на начало текущего финансового года: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в объеме неполного использования бюджетных ассигнований дорожного фонда сельского поселения </w:t>
      </w:r>
      <w:r w:rsidRPr="003F7DA6">
        <w:rPr>
          <w:rFonts w:ascii="Times New Roman" w:eastAsia="Times New Roman" w:hAnsi="Times New Roman" w:cs="Times New Roman"/>
          <w:color w:val="212121"/>
          <w:sz w:val="21"/>
          <w:szCs w:val="21"/>
          <w:shd w:val="clear" w:color="auto" w:fill="FFFFFF"/>
          <w:lang w:eastAsia="ru-RU"/>
        </w:rPr>
        <w:lastRenderedPageBreak/>
        <w:t>отчетного финансового года направляются на увеличение в текущем финансовом году объемов бюджетных ассигнований дорожного фонда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в объеме, определяемом решением Совета народных депутатов о бюджете сельского поселения, могут направляться в текущем финансовом году на покрытие временных кассовых разрывов.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b/>
          <w:bCs/>
          <w:color w:val="212121"/>
          <w:sz w:val="21"/>
          <w:szCs w:val="21"/>
          <w:shd w:val="clear" w:color="auto" w:fill="FFFFFF"/>
          <w:lang w:eastAsia="ru-RU"/>
        </w:rPr>
        <w:br/>
        <w:t>РАЗДЕЛ IV. МУНИЦИПАЛЬНЫЙ ДОЛГ</w:t>
      </w:r>
      <w:r w:rsidRPr="003F7DA6">
        <w:rPr>
          <w:rFonts w:ascii="Times New Roman" w:eastAsia="Times New Roman" w:hAnsi="Times New Roman" w:cs="Times New Roman"/>
          <w:b/>
          <w:bCs/>
          <w:color w:val="212121"/>
          <w:sz w:val="21"/>
          <w:szCs w:val="21"/>
          <w:shd w:val="clear" w:color="auto" w:fill="FFFFFF"/>
          <w:lang w:eastAsia="ru-RU"/>
        </w:rPr>
        <w:br/>
        <w:t>ЩУЧИНСКОГО СЕЛЬСКОГО ПОСЕЛЕНИЯ</w:t>
      </w:r>
      <w:r w:rsidRPr="003F7DA6">
        <w:rPr>
          <w:rFonts w:ascii="Times New Roman" w:eastAsia="Times New Roman" w:hAnsi="Times New Roman" w:cs="Times New Roman"/>
          <w:b/>
          <w:bCs/>
          <w:color w:val="212121"/>
          <w:sz w:val="21"/>
          <w:szCs w:val="21"/>
          <w:shd w:val="clear" w:color="auto" w:fill="FFFFFF"/>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17. Структура муниципального долга Щучинского сельского поселения, виды и срочность долговых обязательств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Структура муниципального долга Щучинского сельского поселения представляет собой группировку долговых обязательств сельского поселения по установленным статьей 100 Бюджетного кодекса Российской Федерации видам долговых обязательств.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18. Прекращение долговых обязательств Щучинского сельского поселения, выраженных в валюте Российской Федерации и их списание с муниципального долга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Прекращение долговых обязательств Щучинского сельского поселения, выраженных в валюте Российской Федерации и их списание с муниципального долга сельского поселения производится в соответствии со статьей 100.1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19. Предельный объем муниципального долга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Предельный объем муниципального долга на очередной финансовый год и каждый год планового периода Щучинского сельского поселения устанавливается в соответствии со статьей 107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20. Учет и регистрация муниципальных долговых обязательств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Учет и регистрация муниципальных долговых обязательств Щучинского сельского поселения осуществляется в муниципальной долговой книге Щучинского сельского поселения, ведение которой осуществляется в соответствии со статьей 121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21. Обслуживание муниципального долга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Под обслуживанием муниципального долга Щучинского сельского поселения понимаются операции по выплате доходов по муниципальным долговым обязательствам Щучинского сельского поселения в виде процентов по ним, осуществляемые за счет средств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Объем расходов на обслуживание муниципального долга Щучинского сельского поселения в очередном финансовом году и плановом периоде устанавливается в соответствии со статьей 111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22. Превышение предельного объема долга Щучинского сельского поселения и объемов расходов на обслуживание муниципального долга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Если при исполнении бюджета сельского поселения нарушаются предельные значения, указанные в статьях 107 и 111 Бюджетного кодекса Федерации, финансовый орган администрации поселения не вправе принимать долговые обязательства, за исключением принятия соответствующих долговых обязательств в целях реструктуризации долга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23. Осуществление муниципальных заимствований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Под муниципальными заимствованиями сельского поселения понимаются муниципальные кредиты, привлекаемые в соответствии с положениями Бюджетного Кодекса в бюджет сельского поселения от других бюджетов бюджетной системы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Право осуществления муниципальных внутренних заимствований Щучинского сельского поселения от имени Щучинского сельского поселения в соответствии с Бюджетным кодексом Российской федерации, Уставом сельского поселения и настоящим Положением принадлежит администрации Щучинского сельского поселения .</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3. Предельный объем заимствований Эртильского муниципального района в текущем финансовом году </w:t>
      </w:r>
      <w:r w:rsidRPr="003F7DA6">
        <w:rPr>
          <w:rFonts w:ascii="Times New Roman" w:eastAsia="Times New Roman" w:hAnsi="Times New Roman" w:cs="Times New Roman"/>
          <w:color w:val="212121"/>
          <w:sz w:val="21"/>
          <w:szCs w:val="21"/>
          <w:shd w:val="clear" w:color="auto" w:fill="FFFFFF"/>
          <w:lang w:eastAsia="ru-RU"/>
        </w:rPr>
        <w:lastRenderedPageBreak/>
        <w:t>должен соответствовать положению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24. Программа муниципальных внутренних заимствований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Программа муниципальных внутренних заимствований Щучинского сельского поселения на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средств, направляемых на погашение основной суммы долга, по каждому виду заимствований.</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Программа муниципальных внутренних заимствований сельского поселения на очередной финансовый год и плановый период является приложением к решению Совета народных депутатов о бюджете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25. Программа муниципальных гарантий сельского поселения в валюте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Программа муниципальных гарантий сельского поселения в валюте Российской Федерации представляет собой перечень подлежащих предоставлению и исполнению муниципальных гарантий Щучинского сельского поселения в валюте Российской Федерации на очередной финансовый год и плановый период с указанием: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общего объема муниципальных гарантий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общего объема бюджетных ассигнований, которые должны быть предусмотрены в очередном финансовом году и каждый год планового периода на исполнение гарантий по возможным гарантийным случаям.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Программа муниципальных гарантий Щучинского сельского поселения в валюте Российской Федерации является приложением к решению о бюджете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26. Порядок и условия предоставления муниципальных гарантий Эртильского муниципального района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От имени Щучинского сельского поселения муниципальные гарантии сельского поселения предоставляются администрацией поселения в пределах общей суммы предоставляемых гарантий, указанной в решении о бюджете сельского поселения,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настоящей статьей.</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Предоставление муниципальных гарантий Щучинского сельского поселения осуществляется на основании решения Совета народных депутатов о бюджете сельского поселения, нормативных правовых актов администрации сельского поселения, а также договора о предоставлении муниципальной гарантии сельского поселения при условии: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проведения анализа финансового состояния принципала;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отсутствия у принципала, его поручителей (гарантов) просроченной задолженности по денежным обязательствам перед Эртильским муниципальным районом по обязательным платежам в бюджетную систему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Общая сумма обязательств, вытекающих из муниципальных гарантий сельского поселения в валюте Российской Федерации, включается в состав муниципального внутреннего долга сельского поселения как вид долгового обязательства.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4. Предоставление и исполнение муниципальной гарантии сельского поселения подлежит отражению в муниципальной долговой книге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b/>
          <w:bCs/>
          <w:color w:val="212121"/>
          <w:sz w:val="21"/>
          <w:szCs w:val="21"/>
          <w:shd w:val="clear" w:color="auto" w:fill="FFFFFF"/>
          <w:lang w:eastAsia="ru-RU"/>
        </w:rPr>
        <w:t>РАЗДЕЛ V. ПОРЯДОК СОСТАВЛЕНИЯ ПРОЕКТА БЮДЖЕТА ЩУЧИНСКОГО СЕЛЬСКОГО ПОСЕЛЕНИЯ</w:t>
      </w:r>
      <w:r w:rsidRPr="003F7DA6">
        <w:rPr>
          <w:rFonts w:ascii="Times New Roman" w:eastAsia="Times New Roman" w:hAnsi="Times New Roman" w:cs="Times New Roman"/>
          <w:b/>
          <w:bCs/>
          <w:color w:val="212121"/>
          <w:sz w:val="21"/>
          <w:szCs w:val="21"/>
          <w:shd w:val="clear" w:color="auto" w:fill="FFFFFF"/>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27. Общие положения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Проект бюджета Щучинского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Проект бюджета сельского поселения составляется в порядке и сроки, установленные администрацией Щучинского сельского поселения в соответствии с положениями Бюджетного кодекса Российской Федерации и настоящего Положения.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3. Проект бюджета сельского поселения составляется и утверждается сроком на три года - на </w:t>
      </w:r>
      <w:r w:rsidRPr="003F7DA6">
        <w:rPr>
          <w:rFonts w:ascii="Times New Roman" w:eastAsia="Times New Roman" w:hAnsi="Times New Roman" w:cs="Times New Roman"/>
          <w:color w:val="212121"/>
          <w:sz w:val="21"/>
          <w:szCs w:val="21"/>
          <w:shd w:val="clear" w:color="auto" w:fill="FFFFFF"/>
          <w:lang w:eastAsia="ru-RU"/>
        </w:rPr>
        <w:lastRenderedPageBreak/>
        <w:t>очередной финансовый год и плановый период.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28. Органы, осуществляющие составление проекта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Составление проекта бюджета сельского поселения – исключительная прерогатива администрации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Непосредственное составление проекта бюджета сельского поселения осуществляет должностное лицо.</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29. Сведения, необходимые для составления проекта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В целях своевременного и качественного составления проекта бюджета сельского поселения финансовый орган имеет право получать необходимые сведения от иных финансовых органов, а также от иных органов местного самоуправления и структурных подразделений администрации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Составление проекта бюджета сельского поселения основывается на: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прогнозе социально-экономического развития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основных направлениях бюджетной и налоговой политики в Щучинском сельском поселении;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муниципальных программ сельского поселения Воронежской области.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30. Прогноз социально-экономического развития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Прогноз социально-экономического развития Щучинского сельского поселения разрабатывается на период не менее трёх лет.</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Прогноз социально-экономического развития Щучинского сельского поселения ежегодно разрабатывается в порядке, установленном администрацией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Прогноз социально-экономического развития Щучинского сельского поселения одобряется администрацией поселения одновременно с принятием решения о внесении проекта бюджета сельского поселения в Совет народных депутатов.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4. Прогноз социально-экономического развития Щучинского сельского поселения 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В пояснительной записке к прогнозу социально-экономического развития Щучинского сельского поселения приводится обоснование параметров прогноза, в том числе их сопоставление с ранее утверждёнными параметрами с указанием причин и факторов прогнозируемых изменений.</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5. Изменение прогноза социально-экономического развития Щучинского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6. Разработка прогноза социально-экономического развития Щучинского сельского поселения осуществляется уполномоченным лицом администрации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31. Прогнозирование доходов бюджета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Доходы бюджета сельского поселения прогнозируются на основе прогноза социально-экономического развития Щучинского сельского поселения в условиях действующего на день внесения проекта решения о бюджете сельского поселения в Совет народных депутатов законодательства Российской Федерации, законов Воронежской области, нормативных правовых актов органов местного самоуправления Щучинского сельского поселения, устанавливающих неналоговые доходы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Нормативные правовые акты органов местного самоуправления сельского поселения, предусматривающие внесение изменений в нормативные правовые акты Совета народных депутатов о налогах и сборах, принятые после дня внесения в Совет народных депутатов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нормативных правовых актов Совета народных депутатов не ранее 1 января года, следующего за очередным финансовым годом.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32. Планирование бюджетных ассигнований бюджета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1. Планирование бюджетных ассигнований бюджета сельского поселения осуществляется в порядке и </w:t>
      </w:r>
      <w:r w:rsidRPr="003F7DA6">
        <w:rPr>
          <w:rFonts w:ascii="Times New Roman" w:eastAsia="Times New Roman" w:hAnsi="Times New Roman" w:cs="Times New Roman"/>
          <w:color w:val="212121"/>
          <w:sz w:val="21"/>
          <w:szCs w:val="21"/>
          <w:shd w:val="clear" w:color="auto" w:fill="FFFFFF"/>
          <w:lang w:eastAsia="ru-RU"/>
        </w:rPr>
        <w:lastRenderedPageBreak/>
        <w:t>в соответствии с методикой, устанавливаемой финансовым отделом Эртильского муниципального района.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Планирование бюджетных ассигнований бюджета сельского поселения осуществляется раздельно по бюджетным ассигнованиям на исполнение действующих и принимаемых обязательств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Под бюджетными ассигнованиями бюджета сельского поселения на исполнение действующих расходных обязательств понимаются ассигнования, состав и (или) объём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сельского поселения во исполнение указанных законов и нормативных правовых актов.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Под бюджетными ассигнованиями бюджета сельского поселения на исполнение принимаемых обязательств понимаются ассигнования, состав и (или) объём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сельского поселения во исполнение указанных законов и нормативных правовых актов.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33. Муниципальные программы</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Муниципальные программы утверждаются администрацией Щучинского сельского поселения Эртильского муниципального района.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Сроки реализации муниципальных программ определяются администрацией Щучинского сельского поселения в устанавливаемом ею порядке.</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Муниципальные программы подлежат приведению в соответствие с решением о бюджете не позднее двух месяцев со дня вступления его в силу.</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Щучинского сельского поселения .</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По результатам указанной оценки администрацией Щучинского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34. Состав показателей, представляемых для рассмотрения и принятия решения о бюджете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В решении о бюджете сельского поселения должны содержаться основные характеристики бюджета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общий объём доходов бюджета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общий объём расходов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 а также иные показатели, установленные Бюджетным Кодексом РФ, законами Воронежской области, </w:t>
      </w:r>
      <w:r w:rsidRPr="003F7DA6">
        <w:rPr>
          <w:rFonts w:ascii="Times New Roman" w:eastAsia="Times New Roman" w:hAnsi="Times New Roman" w:cs="Times New Roman"/>
          <w:color w:val="212121"/>
          <w:sz w:val="21"/>
          <w:szCs w:val="21"/>
          <w:shd w:val="clear" w:color="auto" w:fill="FFFFFF"/>
          <w:lang w:eastAsia="ru-RU"/>
        </w:rPr>
        <w:lastRenderedPageBreak/>
        <w:t>муниципальными правовыми актами Совета народных депутатов Щучинского сельского поселения (кроме решений о бюджете);</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дефицит (профицит)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В решении Совета народных депутатов Щучинского сельского поселения о бюджете сельского поселения должны содержаться нормативы распределения доходов в случае, если они не установлены Бюджетным Кодексом РФ, законом Воронежской области о бюджете Воронежской области, законами Воронежской области и муниципальными правовыми актами Щучинского сельского поселения, принятыми в соответствии с положениями Бюджетного Кодекса РФ.</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В решении о бюджете сельского поселения должны содержаться также следующие показатели: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перечень главных администраторов доходов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перечень главных администраторов источников финансирования дефицита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на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законом Воронежской области, муниципальным правовым актом Совета народных депутатов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источники финансирования дефицита бюджета сельского поселения на очередной финансовый год и плановый период в случае принятия бюджета сельского поселения с дефицитом;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верхний предел муниципального внутреннего долга Щучинского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Щучинского сельского поселения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ведомственная структура расходов бюджета на очередной финансовый год и плановый период;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иные показатели, установленные Бюджетным кодексом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4. Проект решения о бюджете сельского поселения утверждается путем изменения параметров планового периода утвержденного бюджета сельского поселения и добавления к ним параметров второго года планового периода проекта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Изменение параметров планового периода бюджета сельского поселения осуществляется в соответствии с настоящим Положением.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Изменение показателей ведомственной структуры расходов бюджета сельского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5. Решением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сельского поселения) начиная с очередного финансового года, на цели, установленные решением о бюджете сельского поселения, сверх соответствующих бюджетных ассигнований и (или) общего объёма расходов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35. Документы и материалы, представляемые одновременно с проектом решения о бюджете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1. Одновременно с проектом решения о бюджете Щучинского сельского поселения в Совет народных </w:t>
      </w:r>
      <w:r w:rsidRPr="003F7DA6">
        <w:rPr>
          <w:rFonts w:ascii="Times New Roman" w:eastAsia="Times New Roman" w:hAnsi="Times New Roman" w:cs="Times New Roman"/>
          <w:color w:val="212121"/>
          <w:sz w:val="21"/>
          <w:szCs w:val="21"/>
          <w:shd w:val="clear" w:color="auto" w:fill="FFFFFF"/>
          <w:lang w:eastAsia="ru-RU"/>
        </w:rPr>
        <w:lastRenderedPageBreak/>
        <w:t>депутатов представляются: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основные направления бюджетной и налоговой политики в Щучинском сельском поселении;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предварительные итоги социально-экономического развития Щучинского сельского поселения за истекший период текущего финансового года и ожидаемые итоги социально-экономического развития Щучинского сельского поселения за текущий финансовый год;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прогноз социально-экономического развития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прогноз основных характеристик (общий объём доходов, общий объём расходов, дефицита (профицита) бюджета сельского поселения) на очередной финансовый год и плановый период;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пояснительная записка к проекту бюджета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верхний предел муниципального внутреннего долга на 01 января года, следующего за очередным финансовым годом и каждым годом планового периода ;</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оценка ожидаемого исполнения бюджета сельского поселения на текущий финансовый год;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предложенные Советом народных депутатов, органами муниципального финансового контроля, созданными Советом народных депутатов проекты бюджетных смет указанных органов, представляемые в случае возникновения разногласий с финансовым органом сельского поселения в отношении указанных бюджетных смет;</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паспорта муниципальных программ Щучинского сельского поселения Эртильского муниципального района Воронежской области;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иные документы и материалы.</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b/>
          <w:bCs/>
          <w:color w:val="212121"/>
          <w:sz w:val="21"/>
          <w:szCs w:val="21"/>
          <w:shd w:val="clear" w:color="auto" w:fill="FFFFFF"/>
          <w:lang w:eastAsia="ru-RU"/>
        </w:rPr>
        <w:t>РАЗДЕЛ VI. ПОРЯДОК РАССМОТРЕНИЯ ПРОЕКТА РЕШЕНИЯ О БЮДЖЕТЕ СЕЛЬСКОГО ПОСЕЛЕНИЯ И ЕГО УТВЕРЖДЕНИЯ</w:t>
      </w:r>
      <w:r w:rsidRPr="003F7DA6">
        <w:rPr>
          <w:rFonts w:ascii="Times New Roman" w:eastAsia="Times New Roman" w:hAnsi="Times New Roman" w:cs="Times New Roman"/>
          <w:b/>
          <w:bCs/>
          <w:color w:val="212121"/>
          <w:sz w:val="21"/>
          <w:szCs w:val="21"/>
          <w:shd w:val="clear" w:color="auto" w:fill="FFFFFF"/>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36. Общие положения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Решение о бюджете сельского поселения принимается ежегодно в одном чтении Советом народных депутатов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Правом законодательной инициативы при принятии бюджета сельского поселения обладают: Совет народных депутатов Щучинского сельского поселения, глава Щучинского сельского поселения, ревизионная комиссия.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37. Внесение проекта решения о бюджете сельского поселения на рассмотрение Совета народных депутатов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Администрация Щучинского сельского поселения вносит на рассмотрение Совета народных депутатов проект решения о бюджете сельского поселения не позднее 25 ноября текущего года.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Одновременно с внесением проекта решения о бюджете сельского поселения на очередной финансовый год и плановый период в Совет народных депутатов администрация готовит решение о назначении публичных слушаний в соответствии Положением о публичных слушаниях, утвержденных Советом народных депутатов Щучинского сельского поселения, а также представляются документы и материалы в соответствии со статьёй 37 настоящего Положения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38. Рассмотрение проекта решения о бюджете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Председатель Совета народных депутатов организует работу по рассмотрению проекта решения о бюджете сельского поселения, направляя его депутатам и в комиссии Совета народных депутатов для замечаний и предложений, а также в ревизионную комиссию на заключение.</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2. Комиссии Совета народных депутатов в течение пяти дней рассматривают проект решения о бюджете сельского поселения и формируют замечания и предложения. При внесении предложений по увеличению доходной части бюджета сельского поселения или изменению расходной части бюджета </w:t>
      </w:r>
      <w:r w:rsidRPr="003F7DA6">
        <w:rPr>
          <w:rFonts w:ascii="Times New Roman" w:eastAsia="Times New Roman" w:hAnsi="Times New Roman" w:cs="Times New Roman"/>
          <w:color w:val="212121"/>
          <w:sz w:val="21"/>
          <w:szCs w:val="21"/>
          <w:shd w:val="clear" w:color="auto" w:fill="FFFFFF"/>
          <w:lang w:eastAsia="ru-RU"/>
        </w:rPr>
        <w:lastRenderedPageBreak/>
        <w:t>сельского поселения указываются источники дополнительных доходов или статьи расходов, подлежащие сокращению.</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Подготовленные замечания и предложения, а также заключение ревизионной комиссии в течение трёх дней направляются в администрацию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Заключение должно содержать:</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оценку:</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-прогноза социально-экономического развития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основных направлений бюджетной и налоговой политики;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концепции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основных характеристик бюджета – показателей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на очередной финансовый год и плановый период;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предложения по принятию или по отклонению представленного проекта решения сельского поселения о бюджете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Администрация сельского поселения организует доработку проекта решения о бюджете сельского поселения и вносит уточнённый проект решения о бюджете сельского поселения в районный Совет народных депутатов и ревизионную комиссию не позднее пяти дней с момента получения обобщённых комиссией Совета народных депутатов по бюджету, налогам, финансам и банковской деятельности (далее-Комиссия) замечаний и предложений депутатов местного Совета.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4. При рассмотрении проекта решения Совета народных депутатов о бюджете сельского поселения заслушивается доклад главы администрации района или его представителя, основные направления бюджетной и налоговой политики на очередной финансовый год, а также принимает основные характеристики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общий объем доходов бюджета сельского поселения на очередной финансовый год и плановый период с выделением получаемых межбюджетных трансфертов;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общий объем расходов бюджетам сельского поселения в очередном финансовом году и плановом периоде;</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условно утверждаемые расходы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дефицит (профицит)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нормативы распределения доходов бюджета сельского поселения в случае, если они не установлены Бюджетным кодексом Российской Федерации, федеральным законом о федеральном бюджете, законами Воронежской области, принятыми в соответствии с положениями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перечень главных администраторов доходов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перечень главных администраторов источников финансирования дефицита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источники финансирования дефицита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видов расходов и (или)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общий объем бюджетных ассигнований, направляемых на исполнение публичных нормативных обязательств;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в том числе верхнего предела долга по муниципальным гарантиям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программа муниципальных внутренних заимствований сельского поселения на очередной финансовый год и плановый период;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 программа муниципальных гарантий сельского поселения в валюте Российской Федерации на </w:t>
      </w:r>
      <w:r w:rsidRPr="003F7DA6">
        <w:rPr>
          <w:rFonts w:ascii="Times New Roman" w:eastAsia="Times New Roman" w:hAnsi="Times New Roman" w:cs="Times New Roman"/>
          <w:color w:val="212121"/>
          <w:sz w:val="21"/>
          <w:szCs w:val="21"/>
          <w:shd w:val="clear" w:color="auto" w:fill="FFFFFF"/>
          <w:lang w:eastAsia="ru-RU"/>
        </w:rPr>
        <w:lastRenderedPageBreak/>
        <w:t>очередной финансовый год и плановый период.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ведомственная структура расходов бюджета сельского поселения на очередной финансовый год и плановый период (по главным распорядителям средств бюджета сельского поселения, разделам, подразделам, целевым статьям (государственным программам и непрограммным направлениям деятельности), группам видов расходов классификации расходов бюджетов) в соответствии с распределением бюджетных ассигнований, утвержденным в первом чтении;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текстовые статьи проекта решения о бюджете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39. Временное управление бюджетом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Временное управление бюджетом сельского поселения осуществляется в соответствии со статьёй 190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40. Внесение изменений в решение Совета народных депутатов о бюджете сельского поселения по окончании периода временного управления бюджетом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Внесение изменений в решение Совета народных депутатов о бюджете сельского поселения по окончании периода временного управления бюджетом осуществляется в соответствии со статьёй 191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b/>
          <w:bCs/>
          <w:color w:val="212121"/>
          <w:sz w:val="21"/>
          <w:szCs w:val="21"/>
          <w:shd w:val="clear" w:color="auto" w:fill="FFFFFF"/>
          <w:lang w:eastAsia="ru-RU"/>
        </w:rPr>
        <w:t>РАЗДЕЛ VII. ИСПОЛНЕНИЕ БЮДЖЕТА ЩУЧИНСКОГО СЕЛЬСКОГО ПОСЕЛЕНИЯ</w:t>
      </w:r>
      <w:r w:rsidRPr="003F7DA6">
        <w:rPr>
          <w:rFonts w:ascii="Times New Roman" w:eastAsia="Times New Roman" w:hAnsi="Times New Roman" w:cs="Times New Roman"/>
          <w:b/>
          <w:bCs/>
          <w:color w:val="212121"/>
          <w:sz w:val="21"/>
          <w:szCs w:val="21"/>
          <w:shd w:val="clear" w:color="auto" w:fill="FFFFFF"/>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41. Исполнение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Исполнение бюджета сельского поселения обеспечивается администрацией сельского поселения. Организация исполнения бюджета сельского поселения возлагается на должностное лицо администрации.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Исполнение бюджета сельского поселения организуется на основе сводной бюджетной росписи бюджета сельского поселения и кассового плана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Кассовое обслуживание исполнения бюджета сельского поселения осуществляется в соответствии со статьями 215.1 и 241.1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Управление средствами на едином счёте бюджета сельского поселения осуществляет администрация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4. Администрация сельского поселения регистрирует поступления, регулирует объёмы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сельского поселения, осуществляет платежи от имени получателей средств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42. Исполнение бюджета сельского поселения по доходам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Исполнение бюджета сельского поселения по доходам предусматривает:</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зачисление на единый счёт бюджета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Воронежской области об областном бюджете и иными законами Воронежской области, решением Совета народных депутатов о бюджете сельского поселения,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зачёт излишне уплаченных или излишне взысканных сумм в соответствии с законодательством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уточнение администратором доходов бюджета сельского поселения платежей в бюджеты бюджетной системы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Pr="003F7DA6">
        <w:rPr>
          <w:rFonts w:ascii="Times New Roman" w:eastAsia="Times New Roman" w:hAnsi="Times New Roman" w:cs="Times New Roman"/>
          <w:color w:val="212121"/>
          <w:sz w:val="21"/>
          <w:szCs w:val="21"/>
          <w:shd w:val="clear" w:color="auto" w:fill="FFFFFF"/>
          <w:lang w:eastAsia="ru-RU"/>
        </w:rPr>
        <w:lastRenderedPageBreak/>
        <w:t>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43. Сводная бюджетная роспись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Порядок составления и ведения сводной бюджетной росписи бюджета сельского поселения устанавливается Администрацией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Утверждение сводной бюджетной росписи бюджета сельского поселения и внесение изменений в нее осуществляются администрацией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Утвержденные показатели сводной бюджетной росписи бюджета сельского поселения должны соответствовать решению Совета народных депутатов о бюджете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В случае принятия решения Совета народных депутатов Щучинского сельского поселения о внесении изменений в решение Совета народных депутатов о бюджете сельского поселения администрация поселения утверждает соответствующие изменения в сводную бюджетную роспись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В сводную бюджетную роспись бюджета сельского поселения могут быть внесены изменения в соответствии с решениями администрации без внесения изменений в решение Совета народных депутатов Щучинского сельского поселения о бюджете сельского поселения в случаях, установленных статьей 217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При изменении показателей сводной бюджетной росписи бюджета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Щучинского сельского поселения о бюджете сельского поселения не допускается.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5. Утвержденные показатели сводной бюджетной росписи бюджета сельского поселения по расходам доводятся до главных распорядителей средств бюджета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6. В сводную бюджетную роспись бюджета сельского поселения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44. Кассовый план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Под кассовым планом бюджета сельского поселения понимается прогноз кассовых поступлений в бюджет сельского поселения и кассовых выплат из бюджета сельского поселения в текущем финансовом году.</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Составление и ведение кассового плана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3. Администрация Щучинского сельского поселения устанавливает порядок составления и ведения кассового плана бюджета сельского поселения, а также состав и сроки представления главными </w:t>
      </w:r>
      <w:r w:rsidRPr="003F7DA6">
        <w:rPr>
          <w:rFonts w:ascii="Times New Roman" w:eastAsia="Times New Roman" w:hAnsi="Times New Roman" w:cs="Times New Roman"/>
          <w:color w:val="212121"/>
          <w:sz w:val="21"/>
          <w:szCs w:val="21"/>
          <w:shd w:val="clear" w:color="auto" w:fill="FFFFFF"/>
          <w:lang w:eastAsia="ru-RU"/>
        </w:rPr>
        <w:lastRenderedPageBreak/>
        <w:t>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45. Исполнение бюджета сельского поселения по расходам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Исполнение бюджета сельского поселения по расходам осуществляется в порядке, установленном администрацией Щучинского сельского поселения с соблюдением требований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46. Бюджетная роспись</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Порядок составления и ведения бюджетных росписей главных распорядителей (распорядителей) средств бюджета сельского поселения, включая внесение изменений в них, устанавливается администрацией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Бюджетные росписи главных распорядителей средств бюджета сельского поселения составляются в соответствии с бюджетными ассигнованиями, утверждёнными сводной бюджетной росписью бюджета сельского поселения, и утверждёнными администрацией поселения лимитами бюджетных обязательств.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Бюджетные росписи распорядителей и получателей средств бюджета сельского поселения составляются в соответствии с бюджетными ассигнованиями и доведёнными им лимитами бюджетных обязательств.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Утверждение бюджетной росписи и внесение изменений в неё осуществляются главным распорядителем (распорядителем) средств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Показатели бюджетной росписи по расходам доводятся до подведомственных распорядителей средств бюджета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сельского поселения осуществлять детализацию утверждаемых бюджетной росписью показателей по кодам элементов (подгрупп и элементов) видов расходов, а также расходам по кодам классификации операций сектора государственного управления.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4. Изменение показателей, утверждённых бюджетной росписью по расходам главного распорядителя средств бюджета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сельского поселения не допускается.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Изменение показателей, утвержденных бюджетной росписью по расходам распорядителя средств бюджета сельского поселения в соответствии с показателями бюджетной росписи главного распорядителя средств бюджета сельского поселения, без внесения соответствующих изменений в бюджетную роспись главного распорядителя средств бюджета сельского поселения не допускается.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47. Исполнение бюджета сельского поселения по источникам финансирования дефицита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Исполнение бюджета сельского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в порядке, установленном администрацией сельского поселения в соответствии с положениями Бюджетного Кодекса.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администрацией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48. Лицевые счета для учёта операций по исполнению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1. Учёт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w:t>
      </w:r>
      <w:r w:rsidRPr="003F7DA6">
        <w:rPr>
          <w:rFonts w:ascii="Times New Roman" w:eastAsia="Times New Roman" w:hAnsi="Times New Roman" w:cs="Times New Roman"/>
          <w:color w:val="212121"/>
          <w:sz w:val="21"/>
          <w:szCs w:val="21"/>
          <w:shd w:val="clear" w:color="auto" w:fill="FFFFFF"/>
          <w:lang w:eastAsia="ru-RU"/>
        </w:rPr>
        <w:lastRenderedPageBreak/>
        <w:t>открываемых в Федеральном казначействе.</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Лицевые счета, открываемые в Федеральном казначействе, открываются и ведутся в порядке, установленном администрацией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49. Предельные объёмы финансирования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В случае и порядке, установленных администрацией Щучинского сельского поселения,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средств бюджета сельского поселения предельного объёма оплаты денежных обязательств в соответствующем периоде текущего финансового года (предельные объёмы финансирования).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Предельные объёмы финансирования устанавливаются в целом в отношении главного распорядителя, распорядителя и получателя средств бюджета сельского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50. Использование доходов, фактически полученных при исполнении бюджета сельского поселения сверх утверждённых решением Совета народных депутатов о бюджете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Доходы, фактически полученные при исполнении бюджета сельского поселения сверх утверждённого решением Совета народных депутатов о бюджете сельского поселения на текущий финансовый год и плановый период общего объёма доходов, могут направляться администрацией Щучинского сельского поселения без внесения изменений в решение Совета народных депутатов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Щучинского сельского поселения в случае недостаточности предусмотренных на их исполнение бюджетных ассигнований.</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51. Недопустимость размещения средств бюджета сельского поселения на банковских депозитах, передачи средств бюджета сельского поселения в доверительное управление</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Размещение средств бюджета сельского поселения на банковских депозитах, получение дополнительных доходов в процессе исполнения бюджета сельского поселения за счет размещения средств бюджета сельского поселения на банковских депозитах и передача полученных доходов в доверительное управление не допускается, за исключением случаев предусмотренных Бюджетным кодексом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52. Иммунитет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Иммунитет бюджета сельского поселения представляет собой режим, при котором обращение взыскания на средства бюджета сельского поселения осуществляются только на основании судебного акта, за исключением случаев установленных Бюджетным кодексом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53. Завершение текущего финансового года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Операции по исполнению бюджета сельского поселения завершаются 31 декабря, за исключением операций, указанных в пункте 2 статьи 242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Завершение операций по исполнению бюджета сельского поселения в текущем финансовом году осуществляется в порядке, установленном администрацией Щучинского сельского поселения в соответствии с требованиями настоящей статьи.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Бюджетные ассигнования, лимиты бюджетных обязательств и предельные объёмы финансирования текущего финансового года прекращают свое действие 31 декабря.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lastRenderedPageBreak/>
        <w:t>До последнего рабочего дня текущего финансового года включительно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счёте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Не использованные получателями средств бюджета сельского поселения остатки бюджетных средств, находящиеся не на едином счёте бюджета сельского поселения, не позднее двух последних рабочих дней текущего финансового года подлежат перечислению получателями средств бюджета сельского поселения на единый счёт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Щучинского сельского поселения с соблюдением общих требований, установленных Министерством финансов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5. Взыскание не использованных трансфертов предоставленных из федерального бюджета осуществляется в порядке, установленных Министерством финансов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6. Администрация Щучинского сельского поселения устанавливает порядок обеспечения получателей средств бюджета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b/>
          <w:bCs/>
          <w:color w:val="212121"/>
          <w:sz w:val="21"/>
          <w:szCs w:val="21"/>
          <w:shd w:val="clear" w:color="auto" w:fill="FFFFFF"/>
          <w:lang w:eastAsia="ru-RU"/>
        </w:rPr>
        <w:t>РАЗДЕЛ VIII. СОСТАВЛЕНИЕ, ВНЕШНЯЯ ПРОВЕРКА, РАССМОТРЕНИЕ И УТВЕРЖДЕНИЕ БЮДЖЕТНОЙ ОТЧЁТНОСТИ ЩУЧИНСКОГО СЕЛЬСКОГО ПОСЕЛЕНИЯ.</w:t>
      </w:r>
      <w:r w:rsidRPr="003F7DA6">
        <w:rPr>
          <w:rFonts w:ascii="Times New Roman" w:eastAsia="Times New Roman" w:hAnsi="Times New Roman" w:cs="Times New Roman"/>
          <w:b/>
          <w:bCs/>
          <w:color w:val="212121"/>
          <w:sz w:val="21"/>
          <w:szCs w:val="21"/>
          <w:shd w:val="clear" w:color="auto" w:fill="FFFFFF"/>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54. Бюджетная отчётность об исполнении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Составление и представление сводной бюджетной отчётности об исполнении бюджета сельского поселения осуществляется администрацией Щучинского сельского поселения в виде оперативной, ежемесячной, ежеквартальной и годовой отчётности.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Администрация Щучинского сельского поселения составляет бюджетную отчётность Щучинского сельского поселения и представляет в администрацию района.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Отчёт об исполнении бюджета сельского поселения за первый квартал, полугодие и девять месяцев текущего финансового года утверждается администрацией Щучинского сельского поселения и направляется в Совет народных депутатов и ревизионную комиссию.</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Годовой отчёт об исполнении бюджета сельского поселения подлежит рассмотрению сессией Совета народных депутатов и утверждению решением Совета народных депутатов.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55. Внешняя проверка годового отчёта об исполнении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Годовой отчёт об исполнении бюджета сельского поселения до его рассмотрения на сессии Совета народных депутатов подлежит внешней проверке ревизионной комиссией в порядке, установленном настоящим Положением, с соблюдением требований Бюджетного кодекса Российской Федерации, которая включает внешнюю проверку бюджетной отчётности главных администраторов средств бюджета сельского поселения и подготовку заключения на годовой отчёт об исполнении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2. Администрация сельского поселения представляет не позднее 1 апреля текущего финансового года в </w:t>
      </w:r>
      <w:r w:rsidRPr="003F7DA6">
        <w:rPr>
          <w:rFonts w:ascii="Times New Roman" w:eastAsia="Times New Roman" w:hAnsi="Times New Roman" w:cs="Times New Roman"/>
          <w:color w:val="212121"/>
          <w:sz w:val="21"/>
          <w:szCs w:val="21"/>
          <w:shd w:val="clear" w:color="auto" w:fill="FFFFFF"/>
          <w:lang w:eastAsia="ru-RU"/>
        </w:rPr>
        <w:lastRenderedPageBreak/>
        <w:t>ревизионную комиссию годовой отчёт об исполнении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На основании данных внешней проверки годовой бюджетной отчётности главных администраторов средств бюджета сельского поселения ревизионная комиссия готовит заключение на годовой отчёт об исполнении бюджета сельского поселения в срок, не превышающий один месяц, и представляет его в Совет народных депутатов с одновременным направлением в администрацию района.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56. Представление, рассмотрение и утверждение годового отчёта об исполнении бюджета Щучинского сельского поселения Советом народных депутатов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положениями Бюджетного кодекса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Одновременно с годовым отчётом об исполнении бюджета сельского поселения представляются: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проект решения Совета народных депутатов об исполнении бюджета сельского поселения за отчётный финансовый год;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баланс исполнения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отчёт о финансовых результатах деятельности;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отчёт о движении денежных средств;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пояснительная записка к годовому отчёту;</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-отчёты об использовании ассигнований резервного фонда, о предоставлении и погашении бюджетных кредитов, о состоянии муниципального долга сельского поселения на начало и конец отчётного финансового года, об исполнении приложений к решению Совета народных депутатов о бюджете сельского поселения за отчётный финансовый год;</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иная отчётность, предусмотренная бюджетным законодательством 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По результатам рассмотрения годового отчёта об исполнении бюджета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В случае отклонения Советом народных депутатов отчета об исполнении бюджета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4. Годовой отчёт об исполнении бюджета сельского поселения представляется в Совет народных депутатов не позднее 1 мая текущего года.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57. Решение Совета народных депутатов Щучинского сельского поселения об исполнении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Решением Совета народных депутатов об исполнении бюджета сельского поселения утверждается отчёт об исполнении бюджета сельского поселения за отчётный финансовый год с указанием общего объёма доходов, расходов и дефицита (профицита)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Отдельными приложениями к решению Совета народных депутатов об исполнении бюджета сельского поселения за отчётный финансовый год утверждаются показатели: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доходов бюджета сельского поселения по кодам классификации доходов бюджетов;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расходов бюджета сельского поселения по ведомственной структуре расходов;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расходов бюджета сельского поселения по разделам и подразделам классификации расходов;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источников финансирования дефицита бюджета сельского поселения по кодам классификации источников финансирования дефицитов бюджетов;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иные показатели, установленные Бюджетным кодексом Российской Федерации, настоящим Положением.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b/>
          <w:bCs/>
          <w:color w:val="212121"/>
          <w:sz w:val="21"/>
          <w:szCs w:val="21"/>
          <w:shd w:val="clear" w:color="auto" w:fill="FFFFFF"/>
          <w:lang w:eastAsia="ru-RU"/>
        </w:rPr>
        <w:t>РАЗДЕЛ IX.ФИНАНСОВЫЙ КОНТРОЛЬ</w:t>
      </w:r>
      <w:r w:rsidRPr="003F7DA6">
        <w:rPr>
          <w:rFonts w:ascii="Times New Roman" w:eastAsia="Times New Roman" w:hAnsi="Times New Roman" w:cs="Times New Roman"/>
          <w:b/>
          <w:bCs/>
          <w:color w:val="212121"/>
          <w:sz w:val="21"/>
          <w:szCs w:val="21"/>
          <w:shd w:val="clear" w:color="auto" w:fill="FFFFFF"/>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58. Внутренний муниципальный финансовый контроль, осуществляемый администрацией Щучинского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Администрация Щучинского сельского поселения осуществляет внутренний муниципальный финансовый контроль в порядке, установленном Бюджетным кодексом Российской Федерации, Законом Воронежской области, иными актами бюджетного законодательства и нормативными правовыми актами Российской Федерации, Воронежской области и Щучинским сельским поселением.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lastRenderedPageBreak/>
        <w:t>2. Полномочиями администрации поселения по осуществлению внутреннего муниципального финансового контроля является контроль:</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за не превышением суммы по операции над лимитами бюджетных обязательств и (или) бюджетными ассигнованиями;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за соответствием содержания проводимой операции коду бюджетной классификации бюджета, указанному в платежном документе, представленном получателем средств бюджета;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за наличием документов, подтверждающих возникновение денежного обязательства, подлежащего оплате за счет средств бюджета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источников финансирования дефицита бюджета сельского поселения по кодам групп, подгрупп, статей, видов источников финансирования дефицитов бюджетов.</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59. Внутренний финансовый контроль, осуществляемый главными распорядителями (распорядителями) средств бюджета Щучинского сельского поселения, главными администраторами (администраторами) доходов бюджета сельского поселения и главными администраторами (администраторами) источников финансирования дефицита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1. Главные распорядители (распорядители) средств бюджета сельского поселения, главные администраторы (администраторы) доходов бюджета сельского поселения и главные администраторы (администраторы) источников финансирования дефицита бюджета сельского поселения осуществляют внутренний финансовый контроль в соответствии с положениями Бюджетного кодекса Российской Федерации, Законом Воронежской области и настоящим Положением.</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2. Главный распорядитель (распорядитель) средств местного бюджета осуществляет внутренний финансовый контроль, направленный на: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соблюдение внутренних стандартов и процедур составления и исполнения бюджета сельского поселения по расходам, составления бюджетной отчетности и ведения бюджетного учета этим главным распорядителем средств бюджета сельского поселения и подведомственными ему распорядителями и получателями средств местного бюджета;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подготовку и организацию мер по повышению экономности и результативности использования средств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3.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этим главным администратором доходов бюджета сельского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4.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сельского поселения по источникам финансирования дефицита бюджета сельского поселения, составления бюджетной отчетности и ведения бюджетного учета этим главным администратором источников финансирования дефицита бюджета поселения.</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60. Внешний муниципальный финансовый контроль, осуществляемый ревизионной комиссией</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Ревизионная комиссия осуществляет внешний муниципальный финансовый контроль в соответствии с положениями Бюджетного кодекса Российской Федерации,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Закона Воронежской области и Закона Воронежской области «О Контрольно-счетной палате Воронежской области».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Статья 61. Внутренний финансовый аудит</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Главные распорядители (распорядители) средств бюджета сельского поселения, главные администраторы (администраторы) доходов бюджета сельского поселения, главные администраторы (администраторы) источников финансирования дефицита бюджета сельского поселения (их уполномоченные должностные лица) осуществляют на основе функциональной независимости внутренний финансовый аудит в целях:</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оценки надежности внутреннего финансового контроля и подготовки рекомендаций по повышению его эффективности;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w:t>
      </w:r>
      <w:r w:rsidRPr="003F7DA6">
        <w:rPr>
          <w:rFonts w:ascii="Times New Roman" w:eastAsia="Times New Roman" w:hAnsi="Times New Roman" w:cs="Times New Roman"/>
          <w:color w:val="212121"/>
          <w:sz w:val="21"/>
          <w:szCs w:val="21"/>
          <w:shd w:val="clear" w:color="auto" w:fill="FFFFFF"/>
          <w:lang w:eastAsia="ru-RU"/>
        </w:rPr>
        <w:lastRenderedPageBreak/>
        <w:t>Российской Федерации;</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shd w:val="clear" w:color="auto" w:fill="FFFFFF"/>
          <w:lang w:eastAsia="ru-RU"/>
        </w:rPr>
        <w:t>подготовки предложений по повышению экономности и результативности использования средств областного бюджета.</w:t>
      </w:r>
      <w:r w:rsidRPr="003F7DA6">
        <w:rPr>
          <w:rFonts w:ascii="Times New Roman" w:eastAsia="Times New Roman" w:hAnsi="Times New Roman" w:cs="Times New Roman"/>
          <w:color w:val="212121"/>
          <w:sz w:val="21"/>
          <w:szCs w:val="21"/>
          <w:lang w:eastAsia="ru-RU"/>
        </w:rPr>
        <w:br/>
      </w:r>
      <w:r w:rsidRPr="003F7DA6">
        <w:rPr>
          <w:rFonts w:ascii="Times New Roman" w:eastAsia="Times New Roman" w:hAnsi="Times New Roman" w:cs="Times New Roman"/>
          <w:color w:val="212121"/>
          <w:sz w:val="21"/>
          <w:szCs w:val="21"/>
          <w:lang w:eastAsia="ru-RU"/>
        </w:rPr>
        <w:br/>
      </w:r>
      <w:bookmarkStart w:id="0" w:name="_GoBack"/>
      <w:bookmarkEnd w:id="0"/>
    </w:p>
    <w:sectPr w:rsidR="000A2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A3"/>
    <w:rsid w:val="000A2BE1"/>
    <w:rsid w:val="001F2BA3"/>
    <w:rsid w:val="003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0EB44-A07E-4F2F-854B-4A092035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11255</Words>
  <Characters>64155</Characters>
  <Application>Microsoft Office Word</Application>
  <DocSecurity>0</DocSecurity>
  <Lines>534</Lines>
  <Paragraphs>150</Paragraphs>
  <ScaleCrop>false</ScaleCrop>
  <Company/>
  <LinksUpToDate>false</LinksUpToDate>
  <CharactersWithSpaces>75260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2024-04-15T13:46:00Z</dcterms:created>
  <dcterms:modified xsi:type="dcterms:W3CDTF">2024-04-15T13:46:00Z</dcterms:modified>
</cp:coreProperties>
</file>