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100" w:rsidRPr="009669CF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669CF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9669CF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669CF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9669CF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9669CF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276" w:type="dxa"/>
        <w:tblLook w:val="04A0"/>
      </w:tblPr>
      <w:tblGrid>
        <w:gridCol w:w="959"/>
        <w:gridCol w:w="5386"/>
        <w:gridCol w:w="8931"/>
      </w:tblGrid>
      <w:tr w:rsidR="009669CF" w:rsidRPr="009669CF" w:rsidTr="002F25A2">
        <w:tc>
          <w:tcPr>
            <w:tcW w:w="959" w:type="dxa"/>
            <w:vAlign w:val="center"/>
          </w:tcPr>
          <w:p w:rsidR="00083A57" w:rsidRPr="009669CF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386" w:type="dxa"/>
            <w:vAlign w:val="center"/>
          </w:tcPr>
          <w:p w:rsidR="00083A57" w:rsidRPr="009669CF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9669CF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9669CF" w:rsidRPr="009669CF" w:rsidTr="002F25A2">
        <w:tc>
          <w:tcPr>
            <w:tcW w:w="959" w:type="dxa"/>
            <w:vAlign w:val="center"/>
          </w:tcPr>
          <w:p w:rsidR="00083A57" w:rsidRPr="009669CF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386" w:type="dxa"/>
            <w:vAlign w:val="center"/>
          </w:tcPr>
          <w:p w:rsidR="00083A57" w:rsidRPr="009669CF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9669CF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9669CF" w:rsidRPr="009669CF" w:rsidTr="002F25A2">
        <w:tc>
          <w:tcPr>
            <w:tcW w:w="959" w:type="dxa"/>
          </w:tcPr>
          <w:p w:rsidR="00083A57" w:rsidRPr="009669CF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86" w:type="dxa"/>
          </w:tcPr>
          <w:p w:rsidR="00083A57" w:rsidRPr="009669CF" w:rsidRDefault="00083A57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9669CF" w:rsidRDefault="00E6585D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 xml:space="preserve">Администрация </w:t>
            </w:r>
            <w:r w:rsidR="007E5B50" w:rsidRPr="009669CF">
              <w:rPr>
                <w:rFonts w:ascii="Times New Roman" w:hAnsi="Times New Roman" w:cs="Times New Roman"/>
              </w:rPr>
              <w:t>муниципального образования</w:t>
            </w:r>
          </w:p>
        </w:tc>
      </w:tr>
      <w:tr w:rsidR="009669CF" w:rsidRPr="009669CF" w:rsidTr="002F25A2">
        <w:tc>
          <w:tcPr>
            <w:tcW w:w="959" w:type="dxa"/>
          </w:tcPr>
          <w:p w:rsidR="00083A57" w:rsidRPr="009669CF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386" w:type="dxa"/>
          </w:tcPr>
          <w:p w:rsidR="00083A57" w:rsidRPr="009669CF" w:rsidRDefault="00083A57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9669CF">
              <w:rPr>
                <w:rStyle w:val="af3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8931" w:type="dxa"/>
          </w:tcPr>
          <w:p w:rsidR="00083A57" w:rsidRPr="009669CF" w:rsidRDefault="00083A57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9669CF" w:rsidRPr="009669CF" w:rsidTr="002F25A2">
        <w:tc>
          <w:tcPr>
            <w:tcW w:w="959" w:type="dxa"/>
          </w:tcPr>
          <w:p w:rsidR="00083A57" w:rsidRPr="009669CF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386" w:type="dxa"/>
          </w:tcPr>
          <w:p w:rsidR="00083A57" w:rsidRPr="009669CF" w:rsidRDefault="00083A57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9669CF" w:rsidRDefault="00C70E31" w:rsidP="00DF72FE">
            <w:pPr>
              <w:pStyle w:val="ConsPlusNormal"/>
              <w:jc w:val="both"/>
            </w:pPr>
            <w:r w:rsidRPr="009669CF">
              <w:t>Подготовка и выдача разрешения на ввод объекта в эксплуатацию</w:t>
            </w:r>
          </w:p>
        </w:tc>
      </w:tr>
      <w:tr w:rsidR="009669CF" w:rsidRPr="009669CF" w:rsidTr="002F25A2">
        <w:tc>
          <w:tcPr>
            <w:tcW w:w="959" w:type="dxa"/>
          </w:tcPr>
          <w:p w:rsidR="00083A57" w:rsidRPr="009669CF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386" w:type="dxa"/>
          </w:tcPr>
          <w:p w:rsidR="00083A57" w:rsidRPr="009669CF" w:rsidRDefault="00083A57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083A57" w:rsidRPr="009669CF" w:rsidRDefault="00B371C6" w:rsidP="00DF72FE">
            <w:pPr>
              <w:rPr>
                <w:rFonts w:ascii="Times New Roman" w:hAnsi="Times New Roman" w:cs="Times New Roman"/>
              </w:rPr>
            </w:pPr>
            <w:r w:rsidRPr="00B371C6">
              <w:rPr>
                <w:rFonts w:ascii="Times New Roman" w:hAnsi="Times New Roman" w:cs="Times New Roman"/>
              </w:rPr>
              <w:t>Подготовка и выдача разрешения на ввод объекта в эксплуатацию</w:t>
            </w:r>
          </w:p>
        </w:tc>
      </w:tr>
      <w:tr w:rsidR="009669CF" w:rsidRPr="009669CF" w:rsidTr="002F25A2">
        <w:tc>
          <w:tcPr>
            <w:tcW w:w="959" w:type="dxa"/>
          </w:tcPr>
          <w:p w:rsidR="00083A57" w:rsidRPr="009669CF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386" w:type="dxa"/>
          </w:tcPr>
          <w:p w:rsidR="00083A57" w:rsidRPr="009669CF" w:rsidRDefault="00083A57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ципальной услуги</w:t>
            </w:r>
            <w:r w:rsidR="00B371C6">
              <w:rPr>
                <w:rStyle w:val="af3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083A57" w:rsidRPr="009669CF" w:rsidRDefault="00FF7460" w:rsidP="00FF7460">
            <w:pPr>
              <w:rPr>
                <w:rFonts w:ascii="Times New Roman" w:hAnsi="Times New Roman" w:cs="Times New Roman"/>
              </w:rPr>
            </w:pPr>
            <w:bookmarkStart w:id="0" w:name="P31"/>
            <w:bookmarkEnd w:id="0"/>
            <w:r w:rsidRPr="00AB4B0F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администрации Щучинского сельского поселения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19.10</w:t>
            </w:r>
            <w:r w:rsidRPr="00AB4B0F">
              <w:rPr>
                <w:rFonts w:ascii="Times New Roman" w:hAnsi="Times New Roman" w:cs="Times New Roman"/>
                <w:sz w:val="20"/>
                <w:szCs w:val="20"/>
              </w:rPr>
              <w:t xml:space="preserve">.2015 г.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  <w:r w:rsidRPr="00AB4B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F7460">
              <w:rPr>
                <w:rFonts w:ascii="Times New Roman" w:hAnsi="Times New Roman" w:cs="Times New Roman"/>
                <w:sz w:val="20"/>
                <w:szCs w:val="20"/>
              </w:rPr>
              <w:t>«Об утве</w:t>
            </w:r>
            <w:r w:rsidRPr="00FF746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F7460">
              <w:rPr>
                <w:rFonts w:ascii="Times New Roman" w:hAnsi="Times New Roman" w:cs="Times New Roman"/>
                <w:sz w:val="20"/>
                <w:szCs w:val="20"/>
              </w:rPr>
              <w:t>ждении административного регламента администрации Щучинского сельского поселения Эртил</w:t>
            </w:r>
            <w:r w:rsidRPr="00FF746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F7460">
              <w:rPr>
                <w:rFonts w:ascii="Times New Roman" w:hAnsi="Times New Roman" w:cs="Times New Roman"/>
                <w:sz w:val="20"/>
                <w:szCs w:val="20"/>
              </w:rPr>
              <w:t>ского муниципального района Воронежской области по предоставлению муниципальной услуги «Подготовка и выдача разрешений на ввод объекта в эксплуатацию»»</w:t>
            </w:r>
          </w:p>
        </w:tc>
      </w:tr>
      <w:tr w:rsidR="009669CF" w:rsidRPr="009669CF" w:rsidTr="002F25A2">
        <w:tc>
          <w:tcPr>
            <w:tcW w:w="959" w:type="dxa"/>
          </w:tcPr>
          <w:p w:rsidR="00083A57" w:rsidRPr="009669CF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386" w:type="dxa"/>
          </w:tcPr>
          <w:p w:rsidR="00083A57" w:rsidRPr="009669CF" w:rsidRDefault="00083A57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Перечень «подуслуг»</w:t>
            </w:r>
          </w:p>
        </w:tc>
        <w:tc>
          <w:tcPr>
            <w:tcW w:w="8931" w:type="dxa"/>
          </w:tcPr>
          <w:p w:rsidR="00E85938" w:rsidRPr="009669CF" w:rsidRDefault="007616F3" w:rsidP="00DF72FE">
            <w:pPr>
              <w:spacing w:after="120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 xml:space="preserve"> </w:t>
            </w:r>
            <w:r w:rsidR="008D4067" w:rsidRPr="009669CF">
              <w:rPr>
                <w:rFonts w:ascii="Times New Roman" w:hAnsi="Times New Roman" w:cs="Times New Roman"/>
              </w:rPr>
              <w:t>нет</w:t>
            </w:r>
          </w:p>
        </w:tc>
      </w:tr>
      <w:tr w:rsidR="009669CF" w:rsidRPr="009669CF" w:rsidTr="002F25A2">
        <w:tc>
          <w:tcPr>
            <w:tcW w:w="959" w:type="dxa"/>
          </w:tcPr>
          <w:p w:rsidR="00083A57" w:rsidRPr="009669CF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386" w:type="dxa"/>
          </w:tcPr>
          <w:p w:rsidR="00083A57" w:rsidRPr="009669CF" w:rsidRDefault="00083A57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пальной услуги</w:t>
            </w:r>
            <w:r w:rsidR="00B371C6">
              <w:rPr>
                <w:rStyle w:val="af3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8629F4" w:rsidRPr="009669CF" w:rsidRDefault="008629F4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 xml:space="preserve">- </w:t>
            </w:r>
            <w:r w:rsidR="006E4E03" w:rsidRPr="009669CF">
              <w:rPr>
                <w:rFonts w:ascii="Times New Roman" w:hAnsi="Times New Roman" w:cs="Times New Roman"/>
              </w:rPr>
              <w:t>радиотелефонная связь;</w:t>
            </w:r>
          </w:p>
          <w:p w:rsidR="00083A57" w:rsidRPr="009669CF" w:rsidRDefault="008629F4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 xml:space="preserve">- </w:t>
            </w:r>
            <w:r w:rsidR="006E4E03" w:rsidRPr="009669CF">
              <w:rPr>
                <w:rFonts w:ascii="Times New Roman" w:hAnsi="Times New Roman" w:cs="Times New Roman"/>
              </w:rPr>
              <w:t>терминальные устройства</w:t>
            </w:r>
            <w:r w:rsidR="00BD28FA" w:rsidRPr="009669CF">
              <w:rPr>
                <w:rFonts w:ascii="Times New Roman" w:hAnsi="Times New Roman" w:cs="Times New Roman"/>
              </w:rPr>
              <w:t xml:space="preserve"> в МФЦ</w:t>
            </w:r>
            <w:r w:rsidR="0070015D" w:rsidRPr="009669CF">
              <w:rPr>
                <w:rFonts w:ascii="Times New Roman" w:hAnsi="Times New Roman" w:cs="Times New Roman"/>
              </w:rPr>
              <w:t>;</w:t>
            </w:r>
          </w:p>
          <w:p w:rsidR="0070015D" w:rsidRPr="009669CF" w:rsidRDefault="0070015D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 xml:space="preserve">- </w:t>
            </w:r>
            <w:r w:rsidR="00BD28FA" w:rsidRPr="009669CF">
              <w:rPr>
                <w:rFonts w:ascii="Times New Roman" w:hAnsi="Times New Roman" w:cs="Times New Roman"/>
              </w:rPr>
              <w:t xml:space="preserve">единый </w:t>
            </w:r>
            <w:r w:rsidR="006E4E03" w:rsidRPr="009669CF">
              <w:rPr>
                <w:rFonts w:ascii="Times New Roman" w:hAnsi="Times New Roman" w:cs="Times New Roman"/>
              </w:rPr>
              <w:t>портал государственных услуг;</w:t>
            </w:r>
          </w:p>
          <w:p w:rsidR="00BD28FA" w:rsidRPr="009669CF" w:rsidRDefault="00BD28FA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6E4E03" w:rsidRPr="009669CF" w:rsidRDefault="006E4E03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E4E03" w:rsidRPr="009669CF" w:rsidRDefault="006E4E03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9669CF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9669CF">
        <w:rPr>
          <w:rFonts w:ascii="Times New Roman" w:hAnsi="Times New Roman" w:cs="Times New Roman"/>
        </w:rPr>
        <w:br w:type="page"/>
      </w:r>
    </w:p>
    <w:p w:rsidR="00083A57" w:rsidRPr="009669CF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9669CF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4850" w:type="dxa"/>
        <w:tblLayout w:type="fixed"/>
        <w:tblLook w:val="04A0"/>
      </w:tblPr>
      <w:tblGrid>
        <w:gridCol w:w="1519"/>
        <w:gridCol w:w="1700"/>
        <w:gridCol w:w="1851"/>
        <w:gridCol w:w="1701"/>
        <w:gridCol w:w="992"/>
        <w:gridCol w:w="992"/>
        <w:gridCol w:w="1134"/>
        <w:gridCol w:w="1134"/>
        <w:gridCol w:w="1276"/>
        <w:gridCol w:w="1417"/>
        <w:gridCol w:w="1134"/>
      </w:tblGrid>
      <w:tr w:rsidR="009669CF" w:rsidRPr="009669CF" w:rsidTr="00820F7F">
        <w:tc>
          <w:tcPr>
            <w:tcW w:w="3219" w:type="dxa"/>
            <w:gridSpan w:val="2"/>
          </w:tcPr>
          <w:p w:rsidR="009669CF" w:rsidRPr="009669CF" w:rsidRDefault="009669CF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Срок предоставления в зав</w:t>
            </w:r>
            <w:r w:rsidRPr="009669CF">
              <w:rPr>
                <w:rFonts w:ascii="Times New Roman" w:hAnsi="Times New Roman" w:cs="Times New Roman"/>
                <w:b/>
              </w:rPr>
              <w:t>и</w:t>
            </w:r>
            <w:r w:rsidRPr="009669CF">
              <w:rPr>
                <w:rFonts w:ascii="Times New Roman" w:hAnsi="Times New Roman" w:cs="Times New Roman"/>
                <w:b/>
              </w:rPr>
              <w:t>симости от условий</w:t>
            </w:r>
          </w:p>
        </w:tc>
        <w:tc>
          <w:tcPr>
            <w:tcW w:w="1851" w:type="dxa"/>
            <w:vMerge w:val="restart"/>
          </w:tcPr>
          <w:p w:rsidR="009669CF" w:rsidRPr="009669CF" w:rsidRDefault="009669CF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Основания о</w:t>
            </w:r>
            <w:r w:rsidRPr="009669CF">
              <w:rPr>
                <w:rFonts w:ascii="Times New Roman" w:hAnsi="Times New Roman" w:cs="Times New Roman"/>
                <w:b/>
              </w:rPr>
              <w:t>т</w:t>
            </w:r>
            <w:r w:rsidRPr="009669CF">
              <w:rPr>
                <w:rFonts w:ascii="Times New Roman" w:hAnsi="Times New Roman" w:cs="Times New Roman"/>
                <w:b/>
              </w:rPr>
              <w:t>каза в приеме документов</w:t>
            </w:r>
          </w:p>
        </w:tc>
        <w:tc>
          <w:tcPr>
            <w:tcW w:w="1701" w:type="dxa"/>
            <w:vMerge w:val="restart"/>
          </w:tcPr>
          <w:p w:rsidR="009669CF" w:rsidRPr="009669CF" w:rsidRDefault="009669CF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Основания отказа в пр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доставлении «подуслуги»</w:t>
            </w:r>
          </w:p>
        </w:tc>
        <w:tc>
          <w:tcPr>
            <w:tcW w:w="992" w:type="dxa"/>
            <w:vMerge w:val="restart"/>
          </w:tcPr>
          <w:p w:rsidR="009669CF" w:rsidRPr="009669CF" w:rsidRDefault="009669CF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Осн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вания прио</w:t>
            </w:r>
            <w:r w:rsidRPr="009669CF">
              <w:rPr>
                <w:rFonts w:ascii="Times New Roman" w:hAnsi="Times New Roman" w:cs="Times New Roman"/>
                <w:b/>
              </w:rPr>
              <w:t>с</w:t>
            </w:r>
            <w:r w:rsidRPr="009669CF">
              <w:rPr>
                <w:rFonts w:ascii="Times New Roman" w:hAnsi="Times New Roman" w:cs="Times New Roman"/>
                <w:b/>
              </w:rPr>
              <w:t>тано</w:t>
            </w:r>
            <w:r w:rsidRPr="009669CF">
              <w:rPr>
                <w:rFonts w:ascii="Times New Roman" w:hAnsi="Times New Roman" w:cs="Times New Roman"/>
                <w:b/>
              </w:rPr>
              <w:t>в</w:t>
            </w:r>
            <w:r w:rsidRPr="009669CF">
              <w:rPr>
                <w:rFonts w:ascii="Times New Roman" w:hAnsi="Times New Roman" w:cs="Times New Roman"/>
                <w:b/>
              </w:rPr>
              <w:t>ления предо</w:t>
            </w:r>
            <w:r w:rsidRPr="009669CF">
              <w:rPr>
                <w:rFonts w:ascii="Times New Roman" w:hAnsi="Times New Roman" w:cs="Times New Roman"/>
                <w:b/>
              </w:rPr>
              <w:t>с</w:t>
            </w:r>
            <w:r w:rsidRPr="009669CF">
              <w:rPr>
                <w:rFonts w:ascii="Times New Roman" w:hAnsi="Times New Roman" w:cs="Times New Roman"/>
                <w:b/>
              </w:rPr>
              <w:t>тавл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ния «п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дусл</w:t>
            </w:r>
            <w:r w:rsidRPr="009669CF">
              <w:rPr>
                <w:rFonts w:ascii="Times New Roman" w:hAnsi="Times New Roman" w:cs="Times New Roman"/>
                <w:b/>
              </w:rPr>
              <w:t>у</w:t>
            </w:r>
            <w:r w:rsidRPr="009669CF">
              <w:rPr>
                <w:rFonts w:ascii="Times New Roman" w:hAnsi="Times New Roman" w:cs="Times New Roman"/>
                <w:b/>
              </w:rPr>
              <w:t>ги»</w:t>
            </w:r>
          </w:p>
        </w:tc>
        <w:tc>
          <w:tcPr>
            <w:tcW w:w="992" w:type="dxa"/>
            <w:vMerge w:val="restart"/>
          </w:tcPr>
          <w:p w:rsidR="009669CF" w:rsidRPr="009669CF" w:rsidRDefault="009669CF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Срок прио</w:t>
            </w:r>
            <w:r w:rsidRPr="009669CF">
              <w:rPr>
                <w:rFonts w:ascii="Times New Roman" w:hAnsi="Times New Roman" w:cs="Times New Roman"/>
                <w:b/>
              </w:rPr>
              <w:t>с</w:t>
            </w:r>
            <w:r w:rsidRPr="009669CF">
              <w:rPr>
                <w:rFonts w:ascii="Times New Roman" w:hAnsi="Times New Roman" w:cs="Times New Roman"/>
                <w:b/>
              </w:rPr>
              <w:t>тано</w:t>
            </w:r>
            <w:r w:rsidRPr="009669CF">
              <w:rPr>
                <w:rFonts w:ascii="Times New Roman" w:hAnsi="Times New Roman" w:cs="Times New Roman"/>
                <w:b/>
              </w:rPr>
              <w:t>в</w:t>
            </w:r>
            <w:r w:rsidRPr="009669CF">
              <w:rPr>
                <w:rFonts w:ascii="Times New Roman" w:hAnsi="Times New Roman" w:cs="Times New Roman"/>
                <w:b/>
              </w:rPr>
              <w:t>ления предо</w:t>
            </w:r>
            <w:r w:rsidRPr="009669CF">
              <w:rPr>
                <w:rFonts w:ascii="Times New Roman" w:hAnsi="Times New Roman" w:cs="Times New Roman"/>
                <w:b/>
              </w:rPr>
              <w:t>с</w:t>
            </w:r>
            <w:r w:rsidRPr="009669CF">
              <w:rPr>
                <w:rFonts w:ascii="Times New Roman" w:hAnsi="Times New Roman" w:cs="Times New Roman"/>
                <w:b/>
              </w:rPr>
              <w:t>тавл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ния «п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дусл</w:t>
            </w:r>
            <w:r w:rsidRPr="009669CF">
              <w:rPr>
                <w:rFonts w:ascii="Times New Roman" w:hAnsi="Times New Roman" w:cs="Times New Roman"/>
                <w:b/>
              </w:rPr>
              <w:t>у</w:t>
            </w:r>
            <w:r w:rsidRPr="009669CF">
              <w:rPr>
                <w:rFonts w:ascii="Times New Roman" w:hAnsi="Times New Roman" w:cs="Times New Roman"/>
                <w:b/>
              </w:rPr>
              <w:t>ги»</w:t>
            </w:r>
          </w:p>
        </w:tc>
        <w:tc>
          <w:tcPr>
            <w:tcW w:w="3544" w:type="dxa"/>
            <w:gridSpan w:val="3"/>
          </w:tcPr>
          <w:p w:rsidR="009669CF" w:rsidRPr="009669CF" w:rsidRDefault="009669CF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Плата за предоставление «п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417" w:type="dxa"/>
            <w:vMerge w:val="restart"/>
          </w:tcPr>
          <w:p w:rsidR="009669CF" w:rsidRPr="009669CF" w:rsidRDefault="009669CF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Способ о</w:t>
            </w:r>
            <w:r w:rsidRPr="009669CF">
              <w:rPr>
                <w:rFonts w:ascii="Times New Roman" w:hAnsi="Times New Roman" w:cs="Times New Roman"/>
                <w:b/>
              </w:rPr>
              <w:t>б</w:t>
            </w:r>
            <w:r w:rsidRPr="009669CF">
              <w:rPr>
                <w:rFonts w:ascii="Times New Roman" w:hAnsi="Times New Roman" w:cs="Times New Roman"/>
                <w:b/>
              </w:rPr>
              <w:t>ращения за получением «подусл</w:t>
            </w:r>
            <w:r w:rsidRPr="009669CF">
              <w:rPr>
                <w:rFonts w:ascii="Times New Roman" w:hAnsi="Times New Roman" w:cs="Times New Roman"/>
                <w:b/>
              </w:rPr>
              <w:t>у</w:t>
            </w:r>
            <w:r w:rsidRPr="009669CF">
              <w:rPr>
                <w:rFonts w:ascii="Times New Roman" w:hAnsi="Times New Roman" w:cs="Times New Roman"/>
                <w:b/>
              </w:rPr>
              <w:t>ги»</w:t>
            </w:r>
          </w:p>
        </w:tc>
        <w:tc>
          <w:tcPr>
            <w:tcW w:w="1134" w:type="dxa"/>
            <w:vMerge w:val="restart"/>
          </w:tcPr>
          <w:p w:rsidR="009669CF" w:rsidRPr="009669CF" w:rsidRDefault="009669CF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Способ получ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ния р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зультата «поду</w:t>
            </w:r>
            <w:r w:rsidRPr="009669CF">
              <w:rPr>
                <w:rFonts w:ascii="Times New Roman" w:hAnsi="Times New Roman" w:cs="Times New Roman"/>
                <w:b/>
              </w:rPr>
              <w:t>с</w:t>
            </w:r>
            <w:r w:rsidRPr="009669CF">
              <w:rPr>
                <w:rFonts w:ascii="Times New Roman" w:hAnsi="Times New Roman" w:cs="Times New Roman"/>
                <w:b/>
              </w:rPr>
              <w:t>луги»</w:t>
            </w:r>
          </w:p>
        </w:tc>
      </w:tr>
      <w:tr w:rsidR="009669CF" w:rsidRPr="009669CF" w:rsidTr="00820F7F">
        <w:tc>
          <w:tcPr>
            <w:tcW w:w="1519" w:type="dxa"/>
          </w:tcPr>
          <w:p w:rsidR="009669CF" w:rsidRPr="009669CF" w:rsidRDefault="009669CF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При подаче заявления по месту жительства (месту н</w:t>
            </w:r>
            <w:r w:rsidRPr="009669CF">
              <w:rPr>
                <w:rFonts w:ascii="Times New Roman" w:hAnsi="Times New Roman" w:cs="Times New Roman"/>
                <w:b/>
              </w:rPr>
              <w:t>а</w:t>
            </w:r>
            <w:r w:rsidRPr="009669CF">
              <w:rPr>
                <w:rFonts w:ascii="Times New Roman" w:hAnsi="Times New Roman" w:cs="Times New Roman"/>
                <w:b/>
              </w:rPr>
              <w:t>хождения юр.лица)</w:t>
            </w:r>
          </w:p>
        </w:tc>
        <w:tc>
          <w:tcPr>
            <w:tcW w:w="1700" w:type="dxa"/>
          </w:tcPr>
          <w:p w:rsidR="009669CF" w:rsidRPr="009669CF" w:rsidRDefault="009669CF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При подаче заявления не по месту ж</w:t>
            </w:r>
            <w:r w:rsidRPr="009669CF">
              <w:rPr>
                <w:rFonts w:ascii="Times New Roman" w:hAnsi="Times New Roman" w:cs="Times New Roman"/>
                <w:b/>
              </w:rPr>
              <w:t>и</w:t>
            </w:r>
            <w:r w:rsidRPr="009669CF">
              <w:rPr>
                <w:rFonts w:ascii="Times New Roman" w:hAnsi="Times New Roman" w:cs="Times New Roman"/>
                <w:b/>
              </w:rPr>
              <w:t>тельства (ме</w:t>
            </w:r>
            <w:r w:rsidRPr="009669CF">
              <w:rPr>
                <w:rFonts w:ascii="Times New Roman" w:hAnsi="Times New Roman" w:cs="Times New Roman"/>
                <w:b/>
              </w:rPr>
              <w:t>с</w:t>
            </w:r>
            <w:r w:rsidRPr="009669CF">
              <w:rPr>
                <w:rFonts w:ascii="Times New Roman" w:hAnsi="Times New Roman" w:cs="Times New Roman"/>
                <w:b/>
              </w:rPr>
              <w:t>ту обращения)</w:t>
            </w:r>
          </w:p>
        </w:tc>
        <w:tc>
          <w:tcPr>
            <w:tcW w:w="1851" w:type="dxa"/>
            <w:vMerge/>
          </w:tcPr>
          <w:p w:rsidR="009669CF" w:rsidRPr="009669CF" w:rsidRDefault="009669CF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9669CF" w:rsidRPr="009669CF" w:rsidRDefault="009669CF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</w:tcPr>
          <w:p w:rsidR="009669CF" w:rsidRPr="009669CF" w:rsidRDefault="009669CF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</w:tcPr>
          <w:p w:rsidR="009669CF" w:rsidRPr="009669CF" w:rsidRDefault="009669CF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9669CF" w:rsidRPr="009669CF" w:rsidRDefault="009669CF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Наличие платы (гос. п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шлины)</w:t>
            </w:r>
          </w:p>
        </w:tc>
        <w:tc>
          <w:tcPr>
            <w:tcW w:w="1134" w:type="dxa"/>
          </w:tcPr>
          <w:p w:rsidR="009669CF" w:rsidRPr="009669CF" w:rsidRDefault="009669CF" w:rsidP="004850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Рекв</w:t>
            </w:r>
            <w:r w:rsidRPr="009669CF">
              <w:rPr>
                <w:rFonts w:ascii="Times New Roman" w:hAnsi="Times New Roman" w:cs="Times New Roman"/>
                <w:b/>
              </w:rPr>
              <w:t>и</w:t>
            </w:r>
            <w:r w:rsidRPr="009669CF">
              <w:rPr>
                <w:rFonts w:ascii="Times New Roman" w:hAnsi="Times New Roman" w:cs="Times New Roman"/>
                <w:b/>
              </w:rPr>
              <w:t>зиты НПА, явля</w:t>
            </w:r>
            <w:r w:rsidRPr="009669CF">
              <w:rPr>
                <w:rFonts w:ascii="Times New Roman" w:hAnsi="Times New Roman" w:cs="Times New Roman"/>
                <w:b/>
              </w:rPr>
              <w:t>ю</w:t>
            </w:r>
            <w:r w:rsidRPr="009669CF">
              <w:rPr>
                <w:rFonts w:ascii="Times New Roman" w:hAnsi="Times New Roman" w:cs="Times New Roman"/>
                <w:b/>
              </w:rPr>
              <w:t>щегося основ</w:t>
            </w:r>
            <w:r w:rsidRPr="009669CF">
              <w:rPr>
                <w:rFonts w:ascii="Times New Roman" w:hAnsi="Times New Roman" w:cs="Times New Roman"/>
                <w:b/>
              </w:rPr>
              <w:t>а</w:t>
            </w:r>
            <w:r w:rsidRPr="009669CF">
              <w:rPr>
                <w:rFonts w:ascii="Times New Roman" w:hAnsi="Times New Roman" w:cs="Times New Roman"/>
                <w:b/>
              </w:rPr>
              <w:t>нием для взим</w:t>
            </w:r>
            <w:r w:rsidRPr="009669CF">
              <w:rPr>
                <w:rFonts w:ascii="Times New Roman" w:hAnsi="Times New Roman" w:cs="Times New Roman"/>
                <w:b/>
              </w:rPr>
              <w:t>а</w:t>
            </w:r>
            <w:r w:rsidRPr="009669CF">
              <w:rPr>
                <w:rFonts w:ascii="Times New Roman" w:hAnsi="Times New Roman" w:cs="Times New Roman"/>
                <w:b/>
              </w:rPr>
              <w:t>ния пл</w:t>
            </w:r>
            <w:r w:rsidRPr="009669CF">
              <w:rPr>
                <w:rFonts w:ascii="Times New Roman" w:hAnsi="Times New Roman" w:cs="Times New Roman"/>
                <w:b/>
              </w:rPr>
              <w:t>а</w:t>
            </w:r>
            <w:r w:rsidRPr="009669CF">
              <w:rPr>
                <w:rFonts w:ascii="Times New Roman" w:hAnsi="Times New Roman" w:cs="Times New Roman"/>
                <w:b/>
              </w:rPr>
              <w:t>ты (гос. пошл</w:t>
            </w:r>
            <w:r w:rsidRPr="009669CF">
              <w:rPr>
                <w:rFonts w:ascii="Times New Roman" w:hAnsi="Times New Roman" w:cs="Times New Roman"/>
                <w:b/>
              </w:rPr>
              <w:t>и</w:t>
            </w:r>
            <w:r w:rsidRPr="009669CF">
              <w:rPr>
                <w:rFonts w:ascii="Times New Roman" w:hAnsi="Times New Roman" w:cs="Times New Roman"/>
                <w:b/>
              </w:rPr>
              <w:t>ны)</w:t>
            </w:r>
          </w:p>
        </w:tc>
        <w:tc>
          <w:tcPr>
            <w:tcW w:w="1276" w:type="dxa"/>
          </w:tcPr>
          <w:p w:rsidR="009669CF" w:rsidRPr="009669CF" w:rsidRDefault="009669CF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КБК для взимания платы (гос. п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шлины), в том числе для МФЦ</w:t>
            </w:r>
          </w:p>
        </w:tc>
        <w:tc>
          <w:tcPr>
            <w:tcW w:w="1417" w:type="dxa"/>
            <w:vMerge/>
          </w:tcPr>
          <w:p w:rsidR="009669CF" w:rsidRPr="009669CF" w:rsidRDefault="009669CF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9669CF" w:rsidRPr="009669CF" w:rsidRDefault="009669CF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669CF" w:rsidRPr="009669CF" w:rsidTr="009669CF">
        <w:trPr>
          <w:trHeight w:val="187"/>
        </w:trPr>
        <w:tc>
          <w:tcPr>
            <w:tcW w:w="1519" w:type="dxa"/>
          </w:tcPr>
          <w:p w:rsidR="00BD28FA" w:rsidRPr="009669CF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00" w:type="dxa"/>
          </w:tcPr>
          <w:p w:rsidR="00BD28FA" w:rsidRPr="009669CF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51" w:type="dxa"/>
          </w:tcPr>
          <w:p w:rsidR="00BD28FA" w:rsidRPr="009669CF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1" w:type="dxa"/>
          </w:tcPr>
          <w:p w:rsidR="00BD28FA" w:rsidRPr="009669CF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2" w:type="dxa"/>
          </w:tcPr>
          <w:p w:rsidR="00BD28FA" w:rsidRPr="009669CF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92" w:type="dxa"/>
          </w:tcPr>
          <w:p w:rsidR="00BD28FA" w:rsidRPr="009669CF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4" w:type="dxa"/>
          </w:tcPr>
          <w:p w:rsidR="00BD28FA" w:rsidRPr="009669CF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9669CF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BD28FA" w:rsidRPr="009669CF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417" w:type="dxa"/>
          </w:tcPr>
          <w:p w:rsidR="00BD28FA" w:rsidRPr="009669CF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134" w:type="dxa"/>
          </w:tcPr>
          <w:p w:rsidR="00BD28FA" w:rsidRPr="009669CF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9669CF" w:rsidRPr="009669CF" w:rsidTr="00820F7F">
        <w:tc>
          <w:tcPr>
            <w:tcW w:w="14850" w:type="dxa"/>
            <w:gridSpan w:val="11"/>
          </w:tcPr>
          <w:p w:rsidR="00BD28FA" w:rsidRPr="009669CF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9669CF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Pr="009669CF">
              <w:rPr>
                <w:rFonts w:ascii="Times New Roman" w:hAnsi="Times New Roman" w:cs="Times New Roman"/>
                <w:b/>
              </w:rPr>
              <w:t xml:space="preserve">: </w:t>
            </w:r>
            <w:r w:rsidR="00C70E31" w:rsidRPr="009669CF">
              <w:rPr>
                <w:rFonts w:ascii="Times New Roman" w:hAnsi="Times New Roman" w:cs="Times New Roman"/>
                <w:b/>
              </w:rPr>
              <w:t>Подготовка и выдача разрешения на ввод объекта в эксплуатацию</w:t>
            </w:r>
          </w:p>
        </w:tc>
      </w:tr>
      <w:tr w:rsidR="009669CF" w:rsidRPr="009669CF" w:rsidTr="00820F7F">
        <w:tc>
          <w:tcPr>
            <w:tcW w:w="1519" w:type="dxa"/>
          </w:tcPr>
          <w:p w:rsidR="00BD28FA" w:rsidRPr="009669CF" w:rsidRDefault="00925794" w:rsidP="00BD28FA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 xml:space="preserve">10 рабочих дней </w:t>
            </w:r>
          </w:p>
        </w:tc>
        <w:tc>
          <w:tcPr>
            <w:tcW w:w="1700" w:type="dxa"/>
          </w:tcPr>
          <w:p w:rsidR="00BD28FA" w:rsidRPr="009669CF" w:rsidRDefault="00925794" w:rsidP="00BD28FA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10 рабочих дней</w:t>
            </w:r>
          </w:p>
        </w:tc>
        <w:tc>
          <w:tcPr>
            <w:tcW w:w="1851" w:type="dxa"/>
          </w:tcPr>
          <w:p w:rsidR="00391392" w:rsidRPr="009669CF" w:rsidRDefault="00777FAD" w:rsidP="009669CF">
            <w:pPr>
              <w:autoSpaceDE w:val="0"/>
              <w:autoSpaceDN w:val="0"/>
              <w:adjustRightInd w:val="0"/>
              <w:ind w:left="-100" w:right="-108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заявление не соответствует у</w:t>
            </w:r>
            <w:r w:rsidRPr="009669CF">
              <w:rPr>
                <w:rFonts w:ascii="Times New Roman" w:hAnsi="Times New Roman" w:cs="Times New Roman"/>
              </w:rPr>
              <w:t>с</w:t>
            </w:r>
            <w:r w:rsidRPr="009669CF">
              <w:rPr>
                <w:rFonts w:ascii="Times New Roman" w:hAnsi="Times New Roman" w:cs="Times New Roman"/>
              </w:rPr>
              <w:t>тановленной фо</w:t>
            </w:r>
            <w:r w:rsidRPr="009669CF">
              <w:rPr>
                <w:rFonts w:ascii="Times New Roman" w:hAnsi="Times New Roman" w:cs="Times New Roman"/>
              </w:rPr>
              <w:t>р</w:t>
            </w:r>
            <w:r w:rsidRPr="009669CF">
              <w:rPr>
                <w:rFonts w:ascii="Times New Roman" w:hAnsi="Times New Roman" w:cs="Times New Roman"/>
              </w:rPr>
              <w:t>ме, не поддается прочтению или содержит неогов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ренные заявителем зачеркивания, и</w:t>
            </w:r>
            <w:r w:rsidRPr="009669CF">
              <w:rPr>
                <w:rFonts w:ascii="Times New Roman" w:hAnsi="Times New Roman" w:cs="Times New Roman"/>
              </w:rPr>
              <w:t>с</w:t>
            </w:r>
            <w:r w:rsidRPr="009669CF">
              <w:rPr>
                <w:rFonts w:ascii="Times New Roman" w:hAnsi="Times New Roman" w:cs="Times New Roman"/>
              </w:rPr>
              <w:t>правления, подч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стки;</w:t>
            </w:r>
          </w:p>
          <w:p w:rsidR="00777FAD" w:rsidRPr="009669CF" w:rsidRDefault="00777FAD" w:rsidP="009669CF">
            <w:pPr>
              <w:autoSpaceDE w:val="0"/>
              <w:autoSpaceDN w:val="0"/>
              <w:adjustRightInd w:val="0"/>
              <w:ind w:left="-100" w:right="-108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</w:rPr>
              <w:t>- подача заявления лицом, не уполн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моченным сове</w:t>
            </w:r>
            <w:r w:rsidRPr="009669CF">
              <w:rPr>
                <w:rFonts w:ascii="Times New Roman" w:hAnsi="Times New Roman" w:cs="Times New Roman"/>
              </w:rPr>
              <w:t>р</w:t>
            </w:r>
            <w:r w:rsidRPr="009669CF">
              <w:rPr>
                <w:rFonts w:ascii="Times New Roman" w:hAnsi="Times New Roman" w:cs="Times New Roman"/>
              </w:rPr>
              <w:t>шать такого рода действия.</w:t>
            </w:r>
          </w:p>
        </w:tc>
        <w:tc>
          <w:tcPr>
            <w:tcW w:w="1701" w:type="dxa"/>
          </w:tcPr>
          <w:p w:rsidR="000B63F9" w:rsidRPr="009669CF" w:rsidRDefault="000B63F9" w:rsidP="009669CF">
            <w:pPr>
              <w:autoSpaceDE w:val="0"/>
              <w:autoSpaceDN w:val="0"/>
              <w:adjustRightInd w:val="0"/>
              <w:ind w:left="-100" w:right="-108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 xml:space="preserve">- отсутствие </w:t>
            </w:r>
            <w:r w:rsidR="00044D2D" w:rsidRPr="009669CF">
              <w:rPr>
                <w:rFonts w:ascii="Times New Roman" w:hAnsi="Times New Roman" w:cs="Times New Roman"/>
              </w:rPr>
              <w:t>н</w:t>
            </w:r>
            <w:r w:rsidR="00044D2D" w:rsidRPr="009669CF">
              <w:rPr>
                <w:rFonts w:ascii="Times New Roman" w:hAnsi="Times New Roman" w:cs="Times New Roman"/>
              </w:rPr>
              <w:t>е</w:t>
            </w:r>
            <w:r w:rsidR="00044D2D" w:rsidRPr="009669CF">
              <w:rPr>
                <w:rFonts w:ascii="Times New Roman" w:hAnsi="Times New Roman" w:cs="Times New Roman"/>
              </w:rPr>
              <w:t xml:space="preserve">обходимых </w:t>
            </w:r>
            <w:r w:rsidRPr="009669CF">
              <w:rPr>
                <w:rFonts w:ascii="Times New Roman" w:hAnsi="Times New Roman" w:cs="Times New Roman"/>
              </w:rPr>
              <w:t>д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кумен</w:t>
            </w:r>
            <w:r w:rsidR="00044D2D" w:rsidRPr="009669CF">
              <w:rPr>
                <w:rFonts w:ascii="Times New Roman" w:hAnsi="Times New Roman" w:cs="Times New Roman"/>
              </w:rPr>
              <w:t>тов,</w:t>
            </w:r>
          </w:p>
          <w:p w:rsidR="000B63F9" w:rsidRPr="009669CF" w:rsidRDefault="000B63F9" w:rsidP="009669CF">
            <w:pPr>
              <w:autoSpaceDE w:val="0"/>
              <w:autoSpaceDN w:val="0"/>
              <w:adjustRightInd w:val="0"/>
              <w:ind w:left="-100" w:right="-108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несоответствие объекта кап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тального стро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тельства треб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ваниям град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строительного плана земельного участка или в случае стро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тельства, реко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струкции лине</w:t>
            </w:r>
            <w:r w:rsidRPr="009669CF">
              <w:rPr>
                <w:rFonts w:ascii="Times New Roman" w:hAnsi="Times New Roman" w:cs="Times New Roman"/>
              </w:rPr>
              <w:t>й</w:t>
            </w:r>
            <w:r w:rsidRPr="009669CF">
              <w:rPr>
                <w:rFonts w:ascii="Times New Roman" w:hAnsi="Times New Roman" w:cs="Times New Roman"/>
              </w:rPr>
              <w:t>ного объекта требованиям проекта план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ровки территории и проекта меж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lastRenderedPageBreak/>
              <w:t>вания террит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рии;</w:t>
            </w:r>
          </w:p>
          <w:p w:rsidR="000B63F9" w:rsidRPr="009669CF" w:rsidRDefault="000B63F9" w:rsidP="009669CF">
            <w:pPr>
              <w:autoSpaceDE w:val="0"/>
              <w:autoSpaceDN w:val="0"/>
              <w:adjustRightInd w:val="0"/>
              <w:ind w:left="-100" w:right="-108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несоответствие объекта кап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тального стро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тельства треб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ваниям, устано</w:t>
            </w:r>
            <w:r w:rsidRPr="009669CF">
              <w:rPr>
                <w:rFonts w:ascii="Times New Roman" w:hAnsi="Times New Roman" w:cs="Times New Roman"/>
              </w:rPr>
              <w:t>в</w:t>
            </w:r>
            <w:r w:rsidRPr="009669CF">
              <w:rPr>
                <w:rFonts w:ascii="Times New Roman" w:hAnsi="Times New Roman" w:cs="Times New Roman"/>
              </w:rPr>
              <w:t>ленным в разр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шении на стро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тельство;</w:t>
            </w:r>
          </w:p>
          <w:p w:rsidR="000B63F9" w:rsidRPr="009669CF" w:rsidRDefault="000B63F9" w:rsidP="009669CF">
            <w:pPr>
              <w:autoSpaceDE w:val="0"/>
              <w:autoSpaceDN w:val="0"/>
              <w:adjustRightInd w:val="0"/>
              <w:ind w:left="-100" w:right="-108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несоответствие параметров п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строенного, р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конструирова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ного объекта капитального строительства проектной док</w:t>
            </w:r>
            <w:r w:rsidRPr="009669CF">
              <w:rPr>
                <w:rFonts w:ascii="Times New Roman" w:hAnsi="Times New Roman" w:cs="Times New Roman"/>
              </w:rPr>
              <w:t>у</w:t>
            </w:r>
            <w:r w:rsidRPr="009669CF">
              <w:rPr>
                <w:rFonts w:ascii="Times New Roman" w:hAnsi="Times New Roman" w:cs="Times New Roman"/>
              </w:rPr>
              <w:t>ментации (данное основание не применяется в отношении об</w:t>
            </w:r>
            <w:r w:rsidRPr="009669CF">
              <w:rPr>
                <w:rFonts w:ascii="Times New Roman" w:hAnsi="Times New Roman" w:cs="Times New Roman"/>
              </w:rPr>
              <w:t>ъ</w:t>
            </w:r>
            <w:r w:rsidRPr="009669CF">
              <w:rPr>
                <w:rFonts w:ascii="Times New Roman" w:hAnsi="Times New Roman" w:cs="Times New Roman"/>
              </w:rPr>
              <w:t>ектов индивид</w:t>
            </w:r>
            <w:r w:rsidRPr="009669CF">
              <w:rPr>
                <w:rFonts w:ascii="Times New Roman" w:hAnsi="Times New Roman" w:cs="Times New Roman"/>
              </w:rPr>
              <w:t>у</w:t>
            </w:r>
            <w:r w:rsidRPr="009669CF">
              <w:rPr>
                <w:rFonts w:ascii="Times New Roman" w:hAnsi="Times New Roman" w:cs="Times New Roman"/>
              </w:rPr>
              <w:t>ального жили</w:t>
            </w:r>
            <w:r w:rsidRPr="009669CF">
              <w:rPr>
                <w:rFonts w:ascii="Times New Roman" w:hAnsi="Times New Roman" w:cs="Times New Roman"/>
              </w:rPr>
              <w:t>щ</w:t>
            </w:r>
            <w:r w:rsidRPr="009669CF">
              <w:rPr>
                <w:rFonts w:ascii="Times New Roman" w:hAnsi="Times New Roman" w:cs="Times New Roman"/>
              </w:rPr>
              <w:t>ного строител</w:t>
            </w:r>
            <w:r w:rsidRPr="009669CF">
              <w:rPr>
                <w:rFonts w:ascii="Times New Roman" w:hAnsi="Times New Roman" w:cs="Times New Roman"/>
              </w:rPr>
              <w:t>ь</w:t>
            </w:r>
            <w:r w:rsidRPr="009669CF">
              <w:rPr>
                <w:rFonts w:ascii="Times New Roman" w:hAnsi="Times New Roman" w:cs="Times New Roman"/>
              </w:rPr>
              <w:t>ства);</w:t>
            </w:r>
          </w:p>
          <w:p w:rsidR="00BD28FA" w:rsidRPr="009669CF" w:rsidRDefault="000B63F9" w:rsidP="009669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невыполнение заявителем требований, предусмотре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ных частью 18 статьи 51 Гр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достроительн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го кодекса РФ, о безвозмез</w:t>
            </w:r>
            <w:r w:rsidRPr="009669CF">
              <w:rPr>
                <w:rFonts w:ascii="Times New Roman" w:hAnsi="Times New Roman" w:cs="Times New Roman"/>
              </w:rPr>
              <w:t>д</w:t>
            </w:r>
            <w:r w:rsidRPr="009669CF">
              <w:rPr>
                <w:rFonts w:ascii="Times New Roman" w:hAnsi="Times New Roman" w:cs="Times New Roman"/>
              </w:rPr>
              <w:t xml:space="preserve">ной передаче в </w:t>
            </w:r>
            <w:r w:rsidRPr="009669CF">
              <w:rPr>
                <w:rFonts w:ascii="Times New Roman" w:hAnsi="Times New Roman" w:cs="Times New Roman"/>
              </w:rPr>
              <w:lastRenderedPageBreak/>
              <w:t>орган местного самоуправл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ния, выдавший разрешение на строительство, сведений о площади, о в</w:t>
            </w:r>
            <w:r w:rsidRPr="009669CF">
              <w:rPr>
                <w:rFonts w:ascii="Times New Roman" w:hAnsi="Times New Roman" w:cs="Times New Roman"/>
              </w:rPr>
              <w:t>ы</w:t>
            </w:r>
            <w:r w:rsidRPr="009669CF">
              <w:rPr>
                <w:rFonts w:ascii="Times New Roman" w:hAnsi="Times New Roman" w:cs="Times New Roman"/>
              </w:rPr>
              <w:t>соте и колич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стве этажей планируемого объекта кап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тального строительства, о сетях инж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нерно-технического обеспечения, одного экзем</w:t>
            </w:r>
            <w:r w:rsidRPr="009669CF">
              <w:rPr>
                <w:rFonts w:ascii="Times New Roman" w:hAnsi="Times New Roman" w:cs="Times New Roman"/>
              </w:rPr>
              <w:t>п</w:t>
            </w:r>
            <w:r w:rsidRPr="009669CF">
              <w:rPr>
                <w:rFonts w:ascii="Times New Roman" w:hAnsi="Times New Roman" w:cs="Times New Roman"/>
              </w:rPr>
              <w:t>ляра копии р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зультатов и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женерных из</w:t>
            </w:r>
            <w:r w:rsidRPr="009669CF">
              <w:rPr>
                <w:rFonts w:ascii="Times New Roman" w:hAnsi="Times New Roman" w:cs="Times New Roman"/>
              </w:rPr>
              <w:t>ы</w:t>
            </w:r>
            <w:r w:rsidRPr="009669CF">
              <w:rPr>
                <w:rFonts w:ascii="Times New Roman" w:hAnsi="Times New Roman" w:cs="Times New Roman"/>
              </w:rPr>
              <w:t>сканий и по одному экзе</w:t>
            </w:r>
            <w:r w:rsidRPr="009669CF">
              <w:rPr>
                <w:rFonts w:ascii="Times New Roman" w:hAnsi="Times New Roman" w:cs="Times New Roman"/>
              </w:rPr>
              <w:t>м</w:t>
            </w:r>
            <w:r w:rsidRPr="009669CF">
              <w:rPr>
                <w:rFonts w:ascii="Times New Roman" w:hAnsi="Times New Roman" w:cs="Times New Roman"/>
              </w:rPr>
              <w:t>пляру копий разделов пр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ектной док</w:t>
            </w:r>
            <w:r w:rsidRPr="009669CF">
              <w:rPr>
                <w:rFonts w:ascii="Times New Roman" w:hAnsi="Times New Roman" w:cs="Times New Roman"/>
              </w:rPr>
              <w:t>у</w:t>
            </w:r>
            <w:r w:rsidRPr="009669CF">
              <w:rPr>
                <w:rFonts w:ascii="Times New Roman" w:hAnsi="Times New Roman" w:cs="Times New Roman"/>
              </w:rPr>
              <w:t>ментации, пр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дусмотренных пунктами 2, 8 - 10 и 11.1 части 12 статьи 48 Градостро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тельного к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декса РФ, или одного экзем</w:t>
            </w:r>
            <w:r w:rsidRPr="009669CF">
              <w:rPr>
                <w:rFonts w:ascii="Times New Roman" w:hAnsi="Times New Roman" w:cs="Times New Roman"/>
              </w:rPr>
              <w:t>п</w:t>
            </w:r>
            <w:r w:rsidRPr="009669CF">
              <w:rPr>
                <w:rFonts w:ascii="Times New Roman" w:hAnsi="Times New Roman" w:cs="Times New Roman"/>
              </w:rPr>
              <w:t xml:space="preserve">ляра копии </w:t>
            </w:r>
            <w:r w:rsidRPr="009669CF">
              <w:rPr>
                <w:rFonts w:ascii="Times New Roman" w:hAnsi="Times New Roman" w:cs="Times New Roman"/>
              </w:rPr>
              <w:lastRenderedPageBreak/>
              <w:t>схемы план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ровочной орг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низации з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мельного уч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стка с обозн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чением места размещения объекта инд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видуального жилищного строительства.</w:t>
            </w:r>
          </w:p>
        </w:tc>
        <w:tc>
          <w:tcPr>
            <w:tcW w:w="992" w:type="dxa"/>
          </w:tcPr>
          <w:p w:rsidR="00BD28FA" w:rsidRPr="009669CF" w:rsidRDefault="00777FAD" w:rsidP="00BD28FA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992" w:type="dxa"/>
          </w:tcPr>
          <w:p w:rsidR="00BD28FA" w:rsidRPr="009669CF" w:rsidRDefault="00B371C6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—</w:t>
            </w:r>
          </w:p>
        </w:tc>
        <w:tc>
          <w:tcPr>
            <w:tcW w:w="1134" w:type="dxa"/>
          </w:tcPr>
          <w:p w:rsidR="00BD28FA" w:rsidRPr="009669CF" w:rsidRDefault="00532096" w:rsidP="00BD28FA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BD28FA" w:rsidRPr="009669CF" w:rsidRDefault="00B371C6" w:rsidP="00BD2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276" w:type="dxa"/>
          </w:tcPr>
          <w:p w:rsidR="00BD28FA" w:rsidRPr="009669CF" w:rsidRDefault="00B371C6" w:rsidP="00BD2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417" w:type="dxa"/>
          </w:tcPr>
          <w:p w:rsidR="00820F7F" w:rsidRPr="009669CF" w:rsidRDefault="00820F7F" w:rsidP="009669CF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личное обращение в орган, пр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доставля</w:t>
            </w:r>
            <w:r w:rsidRPr="009669CF">
              <w:rPr>
                <w:rFonts w:ascii="Times New Roman" w:hAnsi="Times New Roman" w:cs="Times New Roman"/>
              </w:rPr>
              <w:t>ю</w:t>
            </w:r>
            <w:r w:rsidRPr="009669CF">
              <w:rPr>
                <w:rFonts w:ascii="Times New Roman" w:hAnsi="Times New Roman" w:cs="Times New Roman"/>
              </w:rPr>
              <w:t>щий услугу;</w:t>
            </w:r>
          </w:p>
          <w:p w:rsidR="00820F7F" w:rsidRPr="009669CF" w:rsidRDefault="00820F7F" w:rsidP="009669CF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личное обращение в МФЦ;</w:t>
            </w:r>
          </w:p>
          <w:p w:rsidR="00820F7F" w:rsidRPr="009669CF" w:rsidRDefault="00820F7F" w:rsidP="009669CF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почтовая связь;</w:t>
            </w:r>
          </w:p>
          <w:p w:rsidR="00820F7F" w:rsidRPr="009669CF" w:rsidRDefault="00820F7F" w:rsidP="009669CF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-единый портал г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суслуг;</w:t>
            </w:r>
          </w:p>
          <w:p w:rsidR="00BD28FA" w:rsidRPr="009669CF" w:rsidRDefault="00820F7F" w:rsidP="009669CF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-регион. портал г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суслуг</w:t>
            </w:r>
          </w:p>
        </w:tc>
        <w:tc>
          <w:tcPr>
            <w:tcW w:w="1134" w:type="dxa"/>
          </w:tcPr>
          <w:p w:rsidR="00820F7F" w:rsidRPr="009669CF" w:rsidRDefault="00820F7F" w:rsidP="009669CF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в орг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не, пр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доста</w:t>
            </w:r>
            <w:r w:rsidRPr="009669CF">
              <w:rPr>
                <w:rFonts w:ascii="Times New Roman" w:hAnsi="Times New Roman" w:cs="Times New Roman"/>
              </w:rPr>
              <w:t>в</w:t>
            </w:r>
            <w:r w:rsidRPr="009669CF">
              <w:rPr>
                <w:rFonts w:ascii="Times New Roman" w:hAnsi="Times New Roman" w:cs="Times New Roman"/>
              </w:rPr>
              <w:t>ляющем услугу, на б</w:t>
            </w:r>
            <w:r w:rsidRPr="009669CF">
              <w:rPr>
                <w:rFonts w:ascii="Times New Roman" w:hAnsi="Times New Roman" w:cs="Times New Roman"/>
              </w:rPr>
              <w:t>у</w:t>
            </w:r>
            <w:r w:rsidRPr="009669CF">
              <w:rPr>
                <w:rFonts w:ascii="Times New Roman" w:hAnsi="Times New Roman" w:cs="Times New Roman"/>
              </w:rPr>
              <w:t>мажном носителе;</w:t>
            </w:r>
          </w:p>
          <w:p w:rsidR="00820F7F" w:rsidRPr="009669CF" w:rsidRDefault="00820F7F" w:rsidP="009669CF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в МФЦ на б</w:t>
            </w:r>
            <w:r w:rsidRPr="009669CF">
              <w:rPr>
                <w:rFonts w:ascii="Times New Roman" w:hAnsi="Times New Roman" w:cs="Times New Roman"/>
              </w:rPr>
              <w:t>у</w:t>
            </w:r>
            <w:r w:rsidRPr="009669CF">
              <w:rPr>
                <w:rFonts w:ascii="Times New Roman" w:hAnsi="Times New Roman" w:cs="Times New Roman"/>
              </w:rPr>
              <w:t>мажном носителе, получе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ном из Органа;</w:t>
            </w:r>
          </w:p>
          <w:p w:rsidR="00820F7F" w:rsidRPr="009669CF" w:rsidRDefault="00820F7F" w:rsidP="009669CF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почт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вая связь;</w:t>
            </w:r>
          </w:p>
          <w:p w:rsidR="00820F7F" w:rsidRPr="009669CF" w:rsidRDefault="00820F7F" w:rsidP="009669CF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на ед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ном по</w:t>
            </w:r>
            <w:r w:rsidRPr="009669CF">
              <w:rPr>
                <w:rFonts w:ascii="Times New Roman" w:hAnsi="Times New Roman" w:cs="Times New Roman"/>
              </w:rPr>
              <w:t>р</w:t>
            </w:r>
            <w:r w:rsidRPr="009669CF">
              <w:rPr>
                <w:rFonts w:ascii="Times New Roman" w:hAnsi="Times New Roman" w:cs="Times New Roman"/>
              </w:rPr>
              <w:lastRenderedPageBreak/>
              <w:t>тале г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суслуг;</w:t>
            </w:r>
          </w:p>
          <w:p w:rsidR="00BD28FA" w:rsidRPr="009669CF" w:rsidRDefault="00820F7F" w:rsidP="009669CF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на р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гион. портале госуслуг</w:t>
            </w:r>
          </w:p>
        </w:tc>
      </w:tr>
    </w:tbl>
    <w:p w:rsidR="006F2352" w:rsidRPr="009669CF" w:rsidRDefault="006F2352" w:rsidP="00DF72FE">
      <w:pPr>
        <w:spacing w:after="0" w:line="240" w:lineRule="auto"/>
        <w:rPr>
          <w:rFonts w:ascii="Times New Roman" w:hAnsi="Times New Roman" w:cs="Times New Roman"/>
        </w:rPr>
      </w:pPr>
    </w:p>
    <w:p w:rsidR="004E7CAF" w:rsidRPr="009669CF" w:rsidRDefault="004E7CAF" w:rsidP="00DF72FE">
      <w:pPr>
        <w:spacing w:after="0" w:line="240" w:lineRule="auto"/>
        <w:rPr>
          <w:rFonts w:ascii="Times New Roman" w:hAnsi="Times New Roman" w:cs="Times New Roman"/>
        </w:rPr>
      </w:pPr>
    </w:p>
    <w:p w:rsidR="0070015D" w:rsidRPr="009669CF" w:rsidRDefault="0070015D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5D72" w:rsidRPr="009669CF" w:rsidRDefault="00505D72" w:rsidP="00DF72FE">
      <w:pPr>
        <w:rPr>
          <w:rFonts w:ascii="Times New Roman" w:hAnsi="Times New Roman" w:cs="Times New Roman"/>
          <w:b/>
        </w:rPr>
      </w:pPr>
      <w:r w:rsidRPr="009669CF">
        <w:rPr>
          <w:rFonts w:ascii="Times New Roman" w:hAnsi="Times New Roman" w:cs="Times New Roman"/>
          <w:b/>
        </w:rPr>
        <w:br w:type="page"/>
      </w:r>
    </w:p>
    <w:p w:rsidR="004E7CAF" w:rsidRPr="009669CF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9669CF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5276" w:type="dxa"/>
        <w:tblLayout w:type="fixed"/>
        <w:tblLook w:val="04A0"/>
      </w:tblPr>
      <w:tblGrid>
        <w:gridCol w:w="657"/>
        <w:gridCol w:w="2171"/>
        <w:gridCol w:w="2521"/>
        <w:gridCol w:w="2272"/>
        <w:gridCol w:w="1701"/>
        <w:gridCol w:w="1843"/>
        <w:gridCol w:w="1984"/>
        <w:gridCol w:w="2127"/>
      </w:tblGrid>
      <w:tr w:rsidR="009669CF" w:rsidRPr="009669CF" w:rsidTr="00B371C6">
        <w:tc>
          <w:tcPr>
            <w:tcW w:w="657" w:type="dxa"/>
          </w:tcPr>
          <w:p w:rsidR="004E7CAF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171" w:type="dxa"/>
          </w:tcPr>
          <w:p w:rsidR="004E7CAF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Категории лиц, имеющих право на получение «поду</w:t>
            </w:r>
            <w:r w:rsidRPr="009669CF">
              <w:rPr>
                <w:rFonts w:ascii="Times New Roman" w:hAnsi="Times New Roman" w:cs="Times New Roman"/>
                <w:b/>
              </w:rPr>
              <w:t>с</w:t>
            </w:r>
            <w:r w:rsidRPr="009669CF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2521" w:type="dxa"/>
          </w:tcPr>
          <w:p w:rsidR="004E7CAF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Документ, подтве</w:t>
            </w:r>
            <w:r w:rsidRPr="009669CF">
              <w:rPr>
                <w:rFonts w:ascii="Times New Roman" w:hAnsi="Times New Roman" w:cs="Times New Roman"/>
                <w:b/>
              </w:rPr>
              <w:t>р</w:t>
            </w:r>
            <w:r w:rsidRPr="009669CF">
              <w:rPr>
                <w:rFonts w:ascii="Times New Roman" w:hAnsi="Times New Roman" w:cs="Times New Roman"/>
                <w:b/>
              </w:rPr>
              <w:t>ждающий правомочие заявителя соответс</w:t>
            </w:r>
            <w:r w:rsidRPr="009669CF">
              <w:rPr>
                <w:rFonts w:ascii="Times New Roman" w:hAnsi="Times New Roman" w:cs="Times New Roman"/>
                <w:b/>
              </w:rPr>
              <w:t>т</w:t>
            </w:r>
            <w:r w:rsidRPr="009669CF">
              <w:rPr>
                <w:rFonts w:ascii="Times New Roman" w:hAnsi="Times New Roman" w:cs="Times New Roman"/>
                <w:b/>
              </w:rPr>
              <w:t>вующей категории на получение «подусл</w:t>
            </w:r>
            <w:r w:rsidRPr="009669CF">
              <w:rPr>
                <w:rFonts w:ascii="Times New Roman" w:hAnsi="Times New Roman" w:cs="Times New Roman"/>
                <w:b/>
              </w:rPr>
              <w:t>у</w:t>
            </w:r>
            <w:r w:rsidRPr="009669CF">
              <w:rPr>
                <w:rFonts w:ascii="Times New Roman" w:hAnsi="Times New Roman" w:cs="Times New Roman"/>
                <w:b/>
              </w:rPr>
              <w:t>ги»</w:t>
            </w:r>
          </w:p>
        </w:tc>
        <w:tc>
          <w:tcPr>
            <w:tcW w:w="2272" w:type="dxa"/>
          </w:tcPr>
          <w:p w:rsidR="004E7CAF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Установленные требования к док</w:t>
            </w:r>
            <w:r w:rsidRPr="009669CF">
              <w:rPr>
                <w:rFonts w:ascii="Times New Roman" w:hAnsi="Times New Roman" w:cs="Times New Roman"/>
                <w:b/>
              </w:rPr>
              <w:t>у</w:t>
            </w:r>
            <w:r w:rsidRPr="009669CF">
              <w:rPr>
                <w:rFonts w:ascii="Times New Roman" w:hAnsi="Times New Roman" w:cs="Times New Roman"/>
                <w:b/>
              </w:rPr>
              <w:t>менту, подтве</w:t>
            </w:r>
            <w:r w:rsidRPr="009669CF">
              <w:rPr>
                <w:rFonts w:ascii="Times New Roman" w:hAnsi="Times New Roman" w:cs="Times New Roman"/>
                <w:b/>
              </w:rPr>
              <w:t>р</w:t>
            </w:r>
            <w:r w:rsidRPr="009669CF">
              <w:rPr>
                <w:rFonts w:ascii="Times New Roman" w:hAnsi="Times New Roman" w:cs="Times New Roman"/>
                <w:b/>
              </w:rPr>
              <w:t>ждающему прав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мочие заявителя соответствующей категории на пол</w:t>
            </w:r>
            <w:r w:rsidRPr="009669CF">
              <w:rPr>
                <w:rFonts w:ascii="Times New Roman" w:hAnsi="Times New Roman" w:cs="Times New Roman"/>
                <w:b/>
              </w:rPr>
              <w:t>у</w:t>
            </w:r>
            <w:r w:rsidRPr="009669CF">
              <w:rPr>
                <w:rFonts w:ascii="Times New Roman" w:hAnsi="Times New Roman" w:cs="Times New Roman"/>
                <w:b/>
              </w:rPr>
              <w:t>чение «подуслуги»</w:t>
            </w:r>
          </w:p>
        </w:tc>
        <w:tc>
          <w:tcPr>
            <w:tcW w:w="1701" w:type="dxa"/>
          </w:tcPr>
          <w:p w:rsidR="004E7CAF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Наличие во</w:t>
            </w:r>
            <w:r w:rsidRPr="009669CF">
              <w:rPr>
                <w:rFonts w:ascii="Times New Roman" w:hAnsi="Times New Roman" w:cs="Times New Roman"/>
                <w:b/>
              </w:rPr>
              <w:t>з</w:t>
            </w:r>
            <w:r w:rsidRPr="009669CF">
              <w:rPr>
                <w:rFonts w:ascii="Times New Roman" w:hAnsi="Times New Roman" w:cs="Times New Roman"/>
                <w:b/>
              </w:rPr>
              <w:t>можности п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дачи заявл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ния на пр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доставление «подуслуги» представит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лями заявит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843" w:type="dxa"/>
          </w:tcPr>
          <w:p w:rsidR="004E7CAF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Исчерпыва</w:t>
            </w:r>
            <w:r w:rsidRPr="009669CF">
              <w:rPr>
                <w:rFonts w:ascii="Times New Roman" w:hAnsi="Times New Roman" w:cs="Times New Roman"/>
                <w:b/>
              </w:rPr>
              <w:t>ю</w:t>
            </w:r>
            <w:r w:rsidRPr="009669CF">
              <w:rPr>
                <w:rFonts w:ascii="Times New Roman" w:hAnsi="Times New Roman" w:cs="Times New Roman"/>
                <w:b/>
              </w:rPr>
              <w:t>щий перечень лиц, имеющих право на подачу заявления от имени заявит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984" w:type="dxa"/>
          </w:tcPr>
          <w:p w:rsidR="004E7CAF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Наименование документа, по</w:t>
            </w:r>
            <w:r w:rsidRPr="009669CF">
              <w:rPr>
                <w:rFonts w:ascii="Times New Roman" w:hAnsi="Times New Roman" w:cs="Times New Roman"/>
                <w:b/>
              </w:rPr>
              <w:t>д</w:t>
            </w:r>
            <w:r w:rsidRPr="009669CF">
              <w:rPr>
                <w:rFonts w:ascii="Times New Roman" w:hAnsi="Times New Roman" w:cs="Times New Roman"/>
                <w:b/>
              </w:rPr>
              <w:t>тверждающего право подачи з</w:t>
            </w:r>
            <w:r w:rsidRPr="009669CF">
              <w:rPr>
                <w:rFonts w:ascii="Times New Roman" w:hAnsi="Times New Roman" w:cs="Times New Roman"/>
                <w:b/>
              </w:rPr>
              <w:t>а</w:t>
            </w:r>
            <w:r w:rsidRPr="009669CF">
              <w:rPr>
                <w:rFonts w:ascii="Times New Roman" w:hAnsi="Times New Roman" w:cs="Times New Roman"/>
                <w:b/>
              </w:rPr>
              <w:t>явления от им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ни заявителя</w:t>
            </w:r>
          </w:p>
        </w:tc>
        <w:tc>
          <w:tcPr>
            <w:tcW w:w="2127" w:type="dxa"/>
          </w:tcPr>
          <w:p w:rsidR="004E7CAF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Установленные требования к д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кументу, подтве</w:t>
            </w:r>
            <w:r w:rsidRPr="009669CF">
              <w:rPr>
                <w:rFonts w:ascii="Times New Roman" w:hAnsi="Times New Roman" w:cs="Times New Roman"/>
                <w:b/>
              </w:rPr>
              <w:t>р</w:t>
            </w:r>
            <w:r w:rsidRPr="009669CF">
              <w:rPr>
                <w:rFonts w:ascii="Times New Roman" w:hAnsi="Times New Roman" w:cs="Times New Roman"/>
                <w:b/>
              </w:rPr>
              <w:t>ждающему право подачи заявления от имени заявит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ля</w:t>
            </w:r>
          </w:p>
        </w:tc>
      </w:tr>
      <w:tr w:rsidR="009669CF" w:rsidRPr="009669CF" w:rsidTr="00B371C6">
        <w:tc>
          <w:tcPr>
            <w:tcW w:w="657" w:type="dxa"/>
          </w:tcPr>
          <w:p w:rsidR="004E7CAF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71" w:type="dxa"/>
          </w:tcPr>
          <w:p w:rsidR="004E7CAF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21" w:type="dxa"/>
          </w:tcPr>
          <w:p w:rsidR="004E7CAF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4" w:type="dxa"/>
          </w:tcPr>
          <w:p w:rsidR="004E7CAF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127" w:type="dxa"/>
          </w:tcPr>
          <w:p w:rsidR="004E7CAF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9669CF" w:rsidRPr="009669CF" w:rsidTr="00B371C6">
        <w:tc>
          <w:tcPr>
            <w:tcW w:w="15276" w:type="dxa"/>
            <w:gridSpan w:val="8"/>
          </w:tcPr>
          <w:p w:rsidR="00043FFA" w:rsidRPr="009669CF" w:rsidRDefault="00820F7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1. Наименование «подуслуги»: Подготовка и выдача разрешения на ввод объекта в эксплуатацию</w:t>
            </w:r>
          </w:p>
        </w:tc>
      </w:tr>
      <w:tr w:rsidR="00B371C6" w:rsidRPr="009669CF" w:rsidTr="00B371C6">
        <w:trPr>
          <w:trHeight w:val="2025"/>
        </w:trPr>
        <w:tc>
          <w:tcPr>
            <w:tcW w:w="657" w:type="dxa"/>
            <w:vMerge w:val="restart"/>
          </w:tcPr>
          <w:p w:rsidR="00B371C6" w:rsidRPr="009669CF" w:rsidRDefault="00B371C6" w:rsidP="00DF7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71" w:type="dxa"/>
            <w:vMerge w:val="restart"/>
          </w:tcPr>
          <w:p w:rsidR="00B371C6" w:rsidRPr="009669CF" w:rsidRDefault="00B371C6" w:rsidP="00421E86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Физические лица</w:t>
            </w:r>
          </w:p>
        </w:tc>
        <w:tc>
          <w:tcPr>
            <w:tcW w:w="2521" w:type="dxa"/>
            <w:vMerge w:val="restart"/>
          </w:tcPr>
          <w:p w:rsidR="00B371C6" w:rsidRPr="009669CF" w:rsidRDefault="00B371C6" w:rsidP="009631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-документ, удостов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ряющий личность</w:t>
            </w:r>
          </w:p>
          <w:p w:rsidR="00B371C6" w:rsidRPr="009669CF" w:rsidRDefault="00B371C6" w:rsidP="000520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 w:val="restart"/>
          </w:tcPr>
          <w:p w:rsidR="00B371C6" w:rsidRPr="009669CF" w:rsidRDefault="00B371C6" w:rsidP="00963156">
            <w:pPr>
              <w:jc w:val="center"/>
              <w:rPr>
                <w:rFonts w:ascii="Times New Roman" w:hAnsi="Times New Roman" w:cs="Times New Roman"/>
              </w:rPr>
            </w:pPr>
            <w:r w:rsidRPr="00B371C6">
              <w:rPr>
                <w:rFonts w:ascii="Times New Roman" w:hAnsi="Times New Roman" w:cs="Times New Roman"/>
              </w:rPr>
              <w:t>Должен быть изг</w:t>
            </w:r>
            <w:r w:rsidRPr="00B371C6">
              <w:rPr>
                <w:rFonts w:ascii="Times New Roman" w:hAnsi="Times New Roman" w:cs="Times New Roman"/>
              </w:rPr>
              <w:t>о</w:t>
            </w:r>
            <w:r w:rsidRPr="00B371C6">
              <w:rPr>
                <w:rFonts w:ascii="Times New Roman" w:hAnsi="Times New Roman" w:cs="Times New Roman"/>
              </w:rPr>
              <w:t>товлен на официал</w:t>
            </w:r>
            <w:r w:rsidRPr="00B371C6">
              <w:rPr>
                <w:rFonts w:ascii="Times New Roman" w:hAnsi="Times New Roman" w:cs="Times New Roman"/>
              </w:rPr>
              <w:t>ь</w:t>
            </w:r>
            <w:r w:rsidRPr="00B371C6">
              <w:rPr>
                <w:rFonts w:ascii="Times New Roman" w:hAnsi="Times New Roman" w:cs="Times New Roman"/>
              </w:rPr>
              <w:t>ном бланке и соо</w:t>
            </w:r>
            <w:r w:rsidRPr="00B371C6">
              <w:rPr>
                <w:rFonts w:ascii="Times New Roman" w:hAnsi="Times New Roman" w:cs="Times New Roman"/>
              </w:rPr>
              <w:t>т</w:t>
            </w:r>
            <w:r w:rsidRPr="00B371C6">
              <w:rPr>
                <w:rFonts w:ascii="Times New Roman" w:hAnsi="Times New Roman" w:cs="Times New Roman"/>
              </w:rPr>
              <w:t>ветствовать устано</w:t>
            </w:r>
            <w:r w:rsidRPr="00B371C6">
              <w:rPr>
                <w:rFonts w:ascii="Times New Roman" w:hAnsi="Times New Roman" w:cs="Times New Roman"/>
              </w:rPr>
              <w:t>в</w:t>
            </w:r>
            <w:r w:rsidRPr="00B371C6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B371C6">
              <w:rPr>
                <w:rFonts w:ascii="Times New Roman" w:hAnsi="Times New Roman" w:cs="Times New Roman"/>
              </w:rPr>
              <w:t>е</w:t>
            </w:r>
            <w:r w:rsidRPr="00B371C6">
              <w:rPr>
                <w:rFonts w:ascii="Times New Roman" w:hAnsi="Times New Roman" w:cs="Times New Roman"/>
              </w:rPr>
              <w:t>ния о паспорте гра</w:t>
            </w:r>
            <w:r w:rsidRPr="00B371C6">
              <w:rPr>
                <w:rFonts w:ascii="Times New Roman" w:hAnsi="Times New Roman" w:cs="Times New Roman"/>
              </w:rPr>
              <w:t>ж</w:t>
            </w:r>
            <w:r w:rsidRPr="00B371C6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B371C6">
              <w:rPr>
                <w:rFonts w:ascii="Times New Roman" w:hAnsi="Times New Roman" w:cs="Times New Roman"/>
              </w:rPr>
              <w:t>ь</w:t>
            </w:r>
            <w:r w:rsidRPr="00B371C6">
              <w:rPr>
                <w:rFonts w:ascii="Times New Roman" w:hAnsi="Times New Roman" w:cs="Times New Roman"/>
              </w:rPr>
              <w:t>ным на дату  обр</w:t>
            </w:r>
            <w:r w:rsidRPr="00B371C6">
              <w:rPr>
                <w:rFonts w:ascii="Times New Roman" w:hAnsi="Times New Roman" w:cs="Times New Roman"/>
              </w:rPr>
              <w:t>а</w:t>
            </w:r>
            <w:r w:rsidRPr="00B371C6">
              <w:rPr>
                <w:rFonts w:ascii="Times New Roman" w:hAnsi="Times New Roman" w:cs="Times New Roman"/>
              </w:rPr>
              <w:t>щения за предоста</w:t>
            </w:r>
            <w:r w:rsidRPr="00B371C6">
              <w:rPr>
                <w:rFonts w:ascii="Times New Roman" w:hAnsi="Times New Roman" w:cs="Times New Roman"/>
              </w:rPr>
              <w:t>в</w:t>
            </w:r>
            <w:r w:rsidRPr="00B371C6">
              <w:rPr>
                <w:rFonts w:ascii="Times New Roman" w:hAnsi="Times New Roman" w:cs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701" w:type="dxa"/>
            <w:vMerge w:val="restart"/>
          </w:tcPr>
          <w:p w:rsidR="00B371C6" w:rsidRPr="009669CF" w:rsidRDefault="00B371C6" w:rsidP="00963156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B371C6" w:rsidRPr="009669CF" w:rsidRDefault="00B371C6" w:rsidP="009631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Любое уполн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моченное де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способное лицо</w:t>
            </w:r>
          </w:p>
        </w:tc>
        <w:tc>
          <w:tcPr>
            <w:tcW w:w="1984" w:type="dxa"/>
          </w:tcPr>
          <w:p w:rsidR="00B371C6" w:rsidRPr="00B371C6" w:rsidRDefault="00B371C6">
            <w:pPr>
              <w:rPr>
                <w:rFonts w:ascii="Times New Roman" w:hAnsi="Times New Roman" w:cs="Times New Roman"/>
              </w:rPr>
            </w:pPr>
            <w:r w:rsidRPr="00B371C6">
              <w:rPr>
                <w:rFonts w:ascii="Times New Roman" w:hAnsi="Times New Roman" w:cs="Times New Roman"/>
              </w:rPr>
              <w:t>Документ, уд</w:t>
            </w:r>
            <w:r w:rsidRPr="00B371C6">
              <w:rPr>
                <w:rFonts w:ascii="Times New Roman" w:hAnsi="Times New Roman" w:cs="Times New Roman"/>
              </w:rPr>
              <w:t>о</w:t>
            </w:r>
            <w:r w:rsidRPr="00B371C6">
              <w:rPr>
                <w:rFonts w:ascii="Times New Roman" w:hAnsi="Times New Roman" w:cs="Times New Roman"/>
              </w:rPr>
              <w:t>стоверяющий личность</w:t>
            </w:r>
          </w:p>
        </w:tc>
        <w:tc>
          <w:tcPr>
            <w:tcW w:w="2127" w:type="dxa"/>
          </w:tcPr>
          <w:p w:rsidR="00B371C6" w:rsidRPr="00B371C6" w:rsidRDefault="00B371C6">
            <w:pPr>
              <w:rPr>
                <w:rFonts w:ascii="Times New Roman" w:hAnsi="Times New Roman" w:cs="Times New Roman"/>
              </w:rPr>
            </w:pPr>
            <w:r w:rsidRPr="00B371C6">
              <w:rPr>
                <w:rFonts w:ascii="Times New Roman" w:hAnsi="Times New Roman" w:cs="Times New Roman"/>
              </w:rPr>
              <w:t>Должен быть изг</w:t>
            </w:r>
            <w:r w:rsidRPr="00B371C6">
              <w:rPr>
                <w:rFonts w:ascii="Times New Roman" w:hAnsi="Times New Roman" w:cs="Times New Roman"/>
              </w:rPr>
              <w:t>о</w:t>
            </w:r>
            <w:r w:rsidRPr="00B371C6">
              <w:rPr>
                <w:rFonts w:ascii="Times New Roman" w:hAnsi="Times New Roman" w:cs="Times New Roman"/>
              </w:rPr>
              <w:t>товлен на офиц</w:t>
            </w:r>
            <w:r w:rsidRPr="00B371C6">
              <w:rPr>
                <w:rFonts w:ascii="Times New Roman" w:hAnsi="Times New Roman" w:cs="Times New Roman"/>
              </w:rPr>
              <w:t>и</w:t>
            </w:r>
            <w:r w:rsidRPr="00B371C6">
              <w:rPr>
                <w:rFonts w:ascii="Times New Roman" w:hAnsi="Times New Roman" w:cs="Times New Roman"/>
              </w:rPr>
              <w:t>альном бланке и соответствовать установленным требованиям, в том числе Положения о паспорте гражд</w:t>
            </w:r>
            <w:r w:rsidRPr="00B371C6">
              <w:rPr>
                <w:rFonts w:ascii="Times New Roman" w:hAnsi="Times New Roman" w:cs="Times New Roman"/>
              </w:rPr>
              <w:t>а</w:t>
            </w:r>
            <w:r w:rsidRPr="00B371C6">
              <w:rPr>
                <w:rFonts w:ascii="Times New Roman" w:hAnsi="Times New Roman" w:cs="Times New Roman"/>
              </w:rPr>
              <w:t>нина РФ.  Должен быть действител</w:t>
            </w:r>
            <w:r w:rsidRPr="00B371C6">
              <w:rPr>
                <w:rFonts w:ascii="Times New Roman" w:hAnsi="Times New Roman" w:cs="Times New Roman"/>
              </w:rPr>
              <w:t>ь</w:t>
            </w:r>
            <w:r w:rsidRPr="00B371C6">
              <w:rPr>
                <w:rFonts w:ascii="Times New Roman" w:hAnsi="Times New Roman" w:cs="Times New Roman"/>
              </w:rPr>
              <w:t>ным на дату  обр</w:t>
            </w:r>
            <w:r w:rsidRPr="00B371C6">
              <w:rPr>
                <w:rFonts w:ascii="Times New Roman" w:hAnsi="Times New Roman" w:cs="Times New Roman"/>
              </w:rPr>
              <w:t>а</w:t>
            </w:r>
            <w:r w:rsidRPr="00B371C6">
              <w:rPr>
                <w:rFonts w:ascii="Times New Roman" w:hAnsi="Times New Roman" w:cs="Times New Roman"/>
              </w:rPr>
              <w:t>щения за предо</w:t>
            </w:r>
            <w:r w:rsidRPr="00B371C6">
              <w:rPr>
                <w:rFonts w:ascii="Times New Roman" w:hAnsi="Times New Roman" w:cs="Times New Roman"/>
              </w:rPr>
              <w:t>с</w:t>
            </w:r>
            <w:r w:rsidRPr="00B371C6">
              <w:rPr>
                <w:rFonts w:ascii="Times New Roman" w:hAnsi="Times New Roman" w:cs="Times New Roman"/>
              </w:rPr>
              <w:t>тавлением услуги. Не должен соде</w:t>
            </w:r>
            <w:r w:rsidRPr="00B371C6">
              <w:rPr>
                <w:rFonts w:ascii="Times New Roman" w:hAnsi="Times New Roman" w:cs="Times New Roman"/>
              </w:rPr>
              <w:t>р</w:t>
            </w:r>
            <w:r w:rsidRPr="00B371C6">
              <w:rPr>
                <w:rFonts w:ascii="Times New Roman" w:hAnsi="Times New Roman" w:cs="Times New Roman"/>
              </w:rPr>
              <w:t>жать подчисток, приписок, зачер</w:t>
            </w:r>
            <w:r w:rsidRPr="00B371C6">
              <w:rPr>
                <w:rFonts w:ascii="Times New Roman" w:hAnsi="Times New Roman" w:cs="Times New Roman"/>
              </w:rPr>
              <w:t>к</w:t>
            </w:r>
            <w:r w:rsidRPr="00B371C6">
              <w:rPr>
                <w:rFonts w:ascii="Times New Roman" w:hAnsi="Times New Roman" w:cs="Times New Roman"/>
              </w:rPr>
              <w:t>нутых слов и др</w:t>
            </w:r>
            <w:r w:rsidRPr="00B371C6">
              <w:rPr>
                <w:rFonts w:ascii="Times New Roman" w:hAnsi="Times New Roman" w:cs="Times New Roman"/>
              </w:rPr>
              <w:t>у</w:t>
            </w:r>
            <w:r w:rsidRPr="00B371C6">
              <w:rPr>
                <w:rFonts w:ascii="Times New Roman" w:hAnsi="Times New Roman" w:cs="Times New Roman"/>
              </w:rPr>
              <w:t>гих исправлений.</w:t>
            </w:r>
          </w:p>
        </w:tc>
      </w:tr>
      <w:tr w:rsidR="00B371C6" w:rsidRPr="009669CF" w:rsidTr="00B371C6">
        <w:trPr>
          <w:trHeight w:val="1013"/>
        </w:trPr>
        <w:tc>
          <w:tcPr>
            <w:tcW w:w="657" w:type="dxa"/>
            <w:vMerge/>
          </w:tcPr>
          <w:p w:rsidR="00B371C6" w:rsidRDefault="00B371C6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1" w:type="dxa"/>
            <w:vMerge/>
          </w:tcPr>
          <w:p w:rsidR="00B371C6" w:rsidRPr="009669CF" w:rsidRDefault="00B371C6" w:rsidP="00421E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</w:tcPr>
          <w:p w:rsidR="00B371C6" w:rsidRPr="009669CF" w:rsidRDefault="00B371C6" w:rsidP="009631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B371C6" w:rsidRPr="00B371C6" w:rsidRDefault="00B371C6" w:rsidP="009631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371C6" w:rsidRPr="009669CF" w:rsidRDefault="00B371C6" w:rsidP="009631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371C6" w:rsidRDefault="00B371C6" w:rsidP="009631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B371C6" w:rsidRPr="00B371C6" w:rsidRDefault="00B371C6">
            <w:pPr>
              <w:rPr>
                <w:rFonts w:ascii="Times New Roman" w:hAnsi="Times New Roman" w:cs="Times New Roman"/>
              </w:rPr>
            </w:pPr>
            <w:r w:rsidRPr="00B371C6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127" w:type="dxa"/>
          </w:tcPr>
          <w:p w:rsidR="00B371C6" w:rsidRPr="00B371C6" w:rsidRDefault="00B371C6">
            <w:pPr>
              <w:rPr>
                <w:rFonts w:ascii="Times New Roman" w:hAnsi="Times New Roman" w:cs="Times New Roman"/>
              </w:rPr>
            </w:pPr>
            <w:r w:rsidRPr="00B371C6">
              <w:rPr>
                <w:rFonts w:ascii="Times New Roman" w:hAnsi="Times New Roman" w:cs="Times New Roman"/>
              </w:rPr>
              <w:t>Доверенность должна быть выд</w:t>
            </w:r>
            <w:r w:rsidRPr="00B371C6">
              <w:rPr>
                <w:rFonts w:ascii="Times New Roman" w:hAnsi="Times New Roman" w:cs="Times New Roman"/>
              </w:rPr>
              <w:t>а</w:t>
            </w:r>
            <w:r w:rsidRPr="00B371C6">
              <w:rPr>
                <w:rFonts w:ascii="Times New Roman" w:hAnsi="Times New Roman" w:cs="Times New Roman"/>
              </w:rPr>
              <w:t>на от имени заяв</w:t>
            </w:r>
            <w:r w:rsidRPr="00B371C6">
              <w:rPr>
                <w:rFonts w:ascii="Times New Roman" w:hAnsi="Times New Roman" w:cs="Times New Roman"/>
              </w:rPr>
              <w:t>и</w:t>
            </w:r>
            <w:r w:rsidRPr="00B371C6">
              <w:rPr>
                <w:rFonts w:ascii="Times New Roman" w:hAnsi="Times New Roman" w:cs="Times New Roman"/>
              </w:rPr>
              <w:t>теля и подписана им самим. Дов</w:t>
            </w:r>
            <w:r w:rsidRPr="00B371C6">
              <w:rPr>
                <w:rFonts w:ascii="Times New Roman" w:hAnsi="Times New Roman" w:cs="Times New Roman"/>
              </w:rPr>
              <w:t>е</w:t>
            </w:r>
            <w:r w:rsidRPr="00B371C6">
              <w:rPr>
                <w:rFonts w:ascii="Times New Roman" w:hAnsi="Times New Roman" w:cs="Times New Roman"/>
              </w:rPr>
              <w:t xml:space="preserve">ренность может </w:t>
            </w:r>
            <w:r w:rsidRPr="00B371C6">
              <w:rPr>
                <w:rFonts w:ascii="Times New Roman" w:hAnsi="Times New Roman" w:cs="Times New Roman"/>
              </w:rPr>
              <w:lastRenderedPageBreak/>
              <w:t>быть подписана также иным лицом, действующим по доверенности если эти полномочия предусмотрены о</w:t>
            </w:r>
            <w:r w:rsidRPr="00B371C6">
              <w:rPr>
                <w:rFonts w:ascii="Times New Roman" w:hAnsi="Times New Roman" w:cs="Times New Roman"/>
              </w:rPr>
              <w:t>с</w:t>
            </w:r>
            <w:r w:rsidRPr="00B371C6">
              <w:rPr>
                <w:rFonts w:ascii="Times New Roman" w:hAnsi="Times New Roman" w:cs="Times New Roman"/>
              </w:rPr>
              <w:t>новной доверенн</w:t>
            </w:r>
            <w:r w:rsidRPr="00B371C6">
              <w:rPr>
                <w:rFonts w:ascii="Times New Roman" w:hAnsi="Times New Roman" w:cs="Times New Roman"/>
              </w:rPr>
              <w:t>о</w:t>
            </w:r>
            <w:r w:rsidRPr="00B371C6">
              <w:rPr>
                <w:rFonts w:ascii="Times New Roman" w:hAnsi="Times New Roman" w:cs="Times New Roman"/>
              </w:rPr>
              <w:t>стью.  Довере</w:t>
            </w:r>
            <w:r w:rsidRPr="00B371C6">
              <w:rPr>
                <w:rFonts w:ascii="Times New Roman" w:hAnsi="Times New Roman" w:cs="Times New Roman"/>
              </w:rPr>
              <w:t>н</w:t>
            </w:r>
            <w:r w:rsidRPr="00B371C6">
              <w:rPr>
                <w:rFonts w:ascii="Times New Roman" w:hAnsi="Times New Roman" w:cs="Times New Roman"/>
              </w:rPr>
              <w:t>ность должна быть действующей на момент обращения (при этом необх</w:t>
            </w:r>
            <w:r w:rsidRPr="00B371C6">
              <w:rPr>
                <w:rFonts w:ascii="Times New Roman" w:hAnsi="Times New Roman" w:cs="Times New Roman"/>
              </w:rPr>
              <w:t>о</w:t>
            </w:r>
            <w:r w:rsidRPr="00B371C6">
              <w:rPr>
                <w:rFonts w:ascii="Times New Roman" w:hAnsi="Times New Roman" w:cs="Times New Roman"/>
              </w:rPr>
              <w:t>димо иметь в виду, что доверенность, в которой не указан срок ее действия, действительна в течение одного года с момента ее выд</w:t>
            </w:r>
            <w:r w:rsidRPr="00B371C6">
              <w:rPr>
                <w:rFonts w:ascii="Times New Roman" w:hAnsi="Times New Roman" w:cs="Times New Roman"/>
              </w:rPr>
              <w:t>а</w:t>
            </w:r>
            <w:r w:rsidRPr="00B371C6">
              <w:rPr>
                <w:rFonts w:ascii="Times New Roman" w:hAnsi="Times New Roman" w:cs="Times New Roman"/>
              </w:rPr>
              <w:t>чи)</w:t>
            </w:r>
          </w:p>
        </w:tc>
      </w:tr>
      <w:tr w:rsidR="00B371C6" w:rsidRPr="009669CF" w:rsidTr="00B371C6">
        <w:trPr>
          <w:trHeight w:val="1012"/>
        </w:trPr>
        <w:tc>
          <w:tcPr>
            <w:tcW w:w="657" w:type="dxa"/>
            <w:vMerge/>
          </w:tcPr>
          <w:p w:rsidR="00B371C6" w:rsidRDefault="00B371C6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1" w:type="dxa"/>
            <w:vMerge/>
          </w:tcPr>
          <w:p w:rsidR="00B371C6" w:rsidRPr="009669CF" w:rsidRDefault="00B371C6" w:rsidP="00421E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</w:tcPr>
          <w:p w:rsidR="00B371C6" w:rsidRPr="009669CF" w:rsidRDefault="00B371C6" w:rsidP="009631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B371C6" w:rsidRPr="00B371C6" w:rsidRDefault="00B371C6" w:rsidP="009631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371C6" w:rsidRPr="009669CF" w:rsidRDefault="00B371C6" w:rsidP="009631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371C6" w:rsidRDefault="00B371C6" w:rsidP="009631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B371C6" w:rsidRPr="00B371C6" w:rsidRDefault="00B371C6">
            <w:pPr>
              <w:rPr>
                <w:rFonts w:ascii="Times New Roman" w:hAnsi="Times New Roman" w:cs="Times New Roman"/>
              </w:rPr>
            </w:pPr>
            <w:r w:rsidRPr="00B371C6">
              <w:rPr>
                <w:rFonts w:ascii="Times New Roman" w:hAnsi="Times New Roman" w:cs="Times New Roman"/>
              </w:rPr>
              <w:t>Иной документ, подтверждающий полномочия</w:t>
            </w:r>
          </w:p>
        </w:tc>
        <w:tc>
          <w:tcPr>
            <w:tcW w:w="2127" w:type="dxa"/>
          </w:tcPr>
          <w:p w:rsidR="00B371C6" w:rsidRPr="00B371C6" w:rsidRDefault="00B371C6">
            <w:pPr>
              <w:rPr>
                <w:rFonts w:ascii="Times New Roman" w:hAnsi="Times New Roman" w:cs="Times New Roman"/>
              </w:rPr>
            </w:pPr>
            <w:r w:rsidRPr="00B371C6">
              <w:rPr>
                <w:rFonts w:ascii="Times New Roman" w:hAnsi="Times New Roman" w:cs="Times New Roman"/>
              </w:rPr>
              <w:t>Должен быть де</w:t>
            </w:r>
            <w:r w:rsidRPr="00B371C6">
              <w:rPr>
                <w:rFonts w:ascii="Times New Roman" w:hAnsi="Times New Roman" w:cs="Times New Roman"/>
              </w:rPr>
              <w:t>й</w:t>
            </w:r>
            <w:r w:rsidRPr="00B371C6">
              <w:rPr>
                <w:rFonts w:ascii="Times New Roman" w:hAnsi="Times New Roman" w:cs="Times New Roman"/>
              </w:rPr>
              <w:t>ствительным на срок обращения за предоставлением услуги. Не должен содержать подчи</w:t>
            </w:r>
            <w:r w:rsidRPr="00B371C6">
              <w:rPr>
                <w:rFonts w:ascii="Times New Roman" w:hAnsi="Times New Roman" w:cs="Times New Roman"/>
              </w:rPr>
              <w:t>с</w:t>
            </w:r>
            <w:r w:rsidRPr="00B371C6">
              <w:rPr>
                <w:rFonts w:ascii="Times New Roman" w:hAnsi="Times New Roman" w:cs="Times New Roman"/>
              </w:rPr>
              <w:t>ток, приписок, з</w:t>
            </w:r>
            <w:r w:rsidRPr="00B371C6">
              <w:rPr>
                <w:rFonts w:ascii="Times New Roman" w:hAnsi="Times New Roman" w:cs="Times New Roman"/>
              </w:rPr>
              <w:t>а</w:t>
            </w:r>
            <w:r w:rsidRPr="00B371C6">
              <w:rPr>
                <w:rFonts w:ascii="Times New Roman" w:hAnsi="Times New Roman" w:cs="Times New Roman"/>
              </w:rPr>
              <w:t>черкнутых слов и других исправл</w:t>
            </w:r>
            <w:r w:rsidRPr="00B371C6">
              <w:rPr>
                <w:rFonts w:ascii="Times New Roman" w:hAnsi="Times New Roman" w:cs="Times New Roman"/>
              </w:rPr>
              <w:t>е</w:t>
            </w:r>
            <w:r w:rsidRPr="00B371C6">
              <w:rPr>
                <w:rFonts w:ascii="Times New Roman" w:hAnsi="Times New Roman" w:cs="Times New Roman"/>
              </w:rPr>
              <w:t>ний. Не должен иметь поврежд</w:t>
            </w:r>
            <w:r w:rsidRPr="00B371C6">
              <w:rPr>
                <w:rFonts w:ascii="Times New Roman" w:hAnsi="Times New Roman" w:cs="Times New Roman"/>
              </w:rPr>
              <w:t>е</w:t>
            </w:r>
            <w:r w:rsidRPr="00B371C6">
              <w:rPr>
                <w:rFonts w:ascii="Times New Roman" w:hAnsi="Times New Roman" w:cs="Times New Roman"/>
              </w:rPr>
              <w:t>ний, наличие кот</w:t>
            </w:r>
            <w:r w:rsidRPr="00B371C6">
              <w:rPr>
                <w:rFonts w:ascii="Times New Roman" w:hAnsi="Times New Roman" w:cs="Times New Roman"/>
              </w:rPr>
              <w:t>о</w:t>
            </w:r>
            <w:r w:rsidRPr="00B371C6">
              <w:rPr>
                <w:rFonts w:ascii="Times New Roman" w:hAnsi="Times New Roman" w:cs="Times New Roman"/>
              </w:rPr>
              <w:t>рых не позволяет однозначно исто</w:t>
            </w:r>
            <w:r w:rsidRPr="00B371C6">
              <w:rPr>
                <w:rFonts w:ascii="Times New Roman" w:hAnsi="Times New Roman" w:cs="Times New Roman"/>
              </w:rPr>
              <w:t>л</w:t>
            </w:r>
            <w:r w:rsidRPr="00B371C6">
              <w:rPr>
                <w:rFonts w:ascii="Times New Roman" w:hAnsi="Times New Roman" w:cs="Times New Roman"/>
              </w:rPr>
              <w:t>ковать их содерж</w:t>
            </w:r>
            <w:r w:rsidRPr="00B371C6">
              <w:rPr>
                <w:rFonts w:ascii="Times New Roman" w:hAnsi="Times New Roman" w:cs="Times New Roman"/>
              </w:rPr>
              <w:t>а</w:t>
            </w:r>
            <w:r w:rsidRPr="00B371C6">
              <w:rPr>
                <w:rFonts w:ascii="Times New Roman" w:hAnsi="Times New Roman" w:cs="Times New Roman"/>
              </w:rPr>
              <w:t>ние</w:t>
            </w:r>
          </w:p>
        </w:tc>
      </w:tr>
      <w:tr w:rsidR="00B371C6" w:rsidRPr="009669CF" w:rsidTr="00B371C6">
        <w:trPr>
          <w:trHeight w:val="758"/>
        </w:trPr>
        <w:tc>
          <w:tcPr>
            <w:tcW w:w="657" w:type="dxa"/>
            <w:vMerge w:val="restart"/>
          </w:tcPr>
          <w:p w:rsidR="00B371C6" w:rsidRDefault="00B371C6" w:rsidP="00DF7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171" w:type="dxa"/>
            <w:vMerge w:val="restart"/>
          </w:tcPr>
          <w:p w:rsidR="00B371C6" w:rsidRPr="009669CF" w:rsidRDefault="00B371C6" w:rsidP="00B371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</w:t>
            </w:r>
            <w:r w:rsidRPr="009669CF">
              <w:rPr>
                <w:rFonts w:ascii="Times New Roman" w:hAnsi="Times New Roman" w:cs="Times New Roman"/>
              </w:rPr>
              <w:t>ридические лица</w:t>
            </w:r>
          </w:p>
        </w:tc>
        <w:tc>
          <w:tcPr>
            <w:tcW w:w="2521" w:type="dxa"/>
          </w:tcPr>
          <w:p w:rsidR="00B371C6" w:rsidRPr="00B371C6" w:rsidRDefault="00B371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371C6">
              <w:rPr>
                <w:rFonts w:ascii="Times New Roman" w:hAnsi="Times New Roman" w:cs="Times New Roman"/>
              </w:rPr>
              <w:t>Документ, подтве</w:t>
            </w:r>
            <w:r w:rsidRPr="00B371C6">
              <w:rPr>
                <w:rFonts w:ascii="Times New Roman" w:hAnsi="Times New Roman" w:cs="Times New Roman"/>
              </w:rPr>
              <w:t>р</w:t>
            </w:r>
            <w:r w:rsidRPr="00B371C6">
              <w:rPr>
                <w:rFonts w:ascii="Times New Roman" w:hAnsi="Times New Roman" w:cs="Times New Roman"/>
              </w:rPr>
              <w:t>ждающий право лица без доверенности де</w:t>
            </w:r>
            <w:r w:rsidRPr="00B371C6">
              <w:rPr>
                <w:rFonts w:ascii="Times New Roman" w:hAnsi="Times New Roman" w:cs="Times New Roman"/>
              </w:rPr>
              <w:t>й</w:t>
            </w:r>
            <w:r w:rsidRPr="00B371C6">
              <w:rPr>
                <w:rFonts w:ascii="Times New Roman" w:hAnsi="Times New Roman" w:cs="Times New Roman"/>
              </w:rPr>
              <w:t>ствовать от имени юр</w:t>
            </w:r>
            <w:r w:rsidRPr="00B371C6">
              <w:rPr>
                <w:rFonts w:ascii="Times New Roman" w:hAnsi="Times New Roman" w:cs="Times New Roman"/>
              </w:rPr>
              <w:t>и</w:t>
            </w:r>
            <w:r w:rsidRPr="00B371C6">
              <w:rPr>
                <w:rFonts w:ascii="Times New Roman" w:hAnsi="Times New Roman" w:cs="Times New Roman"/>
              </w:rPr>
              <w:t>дического лица (копия решения о назначении лица или его избрании)</w:t>
            </w:r>
          </w:p>
        </w:tc>
        <w:tc>
          <w:tcPr>
            <w:tcW w:w="2272" w:type="dxa"/>
          </w:tcPr>
          <w:p w:rsidR="00B371C6" w:rsidRPr="00B371C6" w:rsidRDefault="00B371C6">
            <w:pPr>
              <w:rPr>
                <w:rFonts w:ascii="Times New Roman" w:hAnsi="Times New Roman" w:cs="Times New Roman"/>
              </w:rPr>
            </w:pPr>
            <w:r w:rsidRPr="00B371C6">
              <w:rPr>
                <w:rFonts w:ascii="Times New Roman" w:hAnsi="Times New Roman" w:cs="Times New Roman"/>
              </w:rPr>
              <w:t>Решение о назнач</w:t>
            </w:r>
            <w:r w:rsidRPr="00B371C6">
              <w:rPr>
                <w:rFonts w:ascii="Times New Roman" w:hAnsi="Times New Roman" w:cs="Times New Roman"/>
              </w:rPr>
              <w:t>е</w:t>
            </w:r>
            <w:r w:rsidRPr="00B371C6">
              <w:rPr>
                <w:rFonts w:ascii="Times New Roman" w:hAnsi="Times New Roman" w:cs="Times New Roman"/>
              </w:rPr>
              <w:t>нии лица или его и</w:t>
            </w:r>
            <w:r w:rsidRPr="00B371C6">
              <w:rPr>
                <w:rFonts w:ascii="Times New Roman" w:hAnsi="Times New Roman" w:cs="Times New Roman"/>
              </w:rPr>
              <w:t>з</w:t>
            </w:r>
            <w:r w:rsidRPr="00B371C6">
              <w:rPr>
                <w:rFonts w:ascii="Times New Roman" w:hAnsi="Times New Roman" w:cs="Times New Roman"/>
              </w:rPr>
              <w:t>брании должна быть заверена юридич</w:t>
            </w:r>
            <w:r w:rsidRPr="00B371C6">
              <w:rPr>
                <w:rFonts w:ascii="Times New Roman" w:hAnsi="Times New Roman" w:cs="Times New Roman"/>
              </w:rPr>
              <w:t>е</w:t>
            </w:r>
            <w:r w:rsidRPr="00B371C6">
              <w:rPr>
                <w:rFonts w:ascii="Times New Roman" w:hAnsi="Times New Roman" w:cs="Times New Roman"/>
              </w:rPr>
              <w:t>ским лицом, соде</w:t>
            </w:r>
            <w:r w:rsidRPr="00B371C6">
              <w:rPr>
                <w:rFonts w:ascii="Times New Roman" w:hAnsi="Times New Roman" w:cs="Times New Roman"/>
              </w:rPr>
              <w:t>р</w:t>
            </w:r>
            <w:r w:rsidRPr="00B371C6">
              <w:rPr>
                <w:rFonts w:ascii="Times New Roman" w:hAnsi="Times New Roman" w:cs="Times New Roman"/>
              </w:rPr>
              <w:t>жать подпись дол</w:t>
            </w:r>
            <w:r w:rsidRPr="00B371C6">
              <w:rPr>
                <w:rFonts w:ascii="Times New Roman" w:hAnsi="Times New Roman" w:cs="Times New Roman"/>
              </w:rPr>
              <w:t>ж</w:t>
            </w:r>
            <w:r w:rsidRPr="00B371C6">
              <w:rPr>
                <w:rFonts w:ascii="Times New Roman" w:hAnsi="Times New Roman" w:cs="Times New Roman"/>
              </w:rPr>
              <w:t>ностного лица, по</w:t>
            </w:r>
            <w:r w:rsidRPr="00B371C6">
              <w:rPr>
                <w:rFonts w:ascii="Times New Roman" w:hAnsi="Times New Roman" w:cs="Times New Roman"/>
              </w:rPr>
              <w:t>д</w:t>
            </w:r>
            <w:r w:rsidRPr="00B371C6">
              <w:rPr>
                <w:rFonts w:ascii="Times New Roman" w:hAnsi="Times New Roman" w:cs="Times New Roman"/>
              </w:rPr>
              <w:t>готовившего док</w:t>
            </w:r>
            <w:r w:rsidRPr="00B371C6">
              <w:rPr>
                <w:rFonts w:ascii="Times New Roman" w:hAnsi="Times New Roman" w:cs="Times New Roman"/>
              </w:rPr>
              <w:t>у</w:t>
            </w:r>
            <w:r w:rsidRPr="00B371C6">
              <w:rPr>
                <w:rFonts w:ascii="Times New Roman" w:hAnsi="Times New Roman" w:cs="Times New Roman"/>
              </w:rPr>
              <w:t>мент, дату составл</w:t>
            </w:r>
            <w:r w:rsidRPr="00B371C6">
              <w:rPr>
                <w:rFonts w:ascii="Times New Roman" w:hAnsi="Times New Roman" w:cs="Times New Roman"/>
              </w:rPr>
              <w:t>е</w:t>
            </w:r>
            <w:r w:rsidRPr="00B371C6">
              <w:rPr>
                <w:rFonts w:ascii="Times New Roman" w:hAnsi="Times New Roman" w:cs="Times New Roman"/>
              </w:rPr>
              <w:t>ния документа; и</w:t>
            </w:r>
            <w:r w:rsidRPr="00B371C6">
              <w:rPr>
                <w:rFonts w:ascii="Times New Roman" w:hAnsi="Times New Roman" w:cs="Times New Roman"/>
              </w:rPr>
              <w:t>н</w:t>
            </w:r>
            <w:r w:rsidRPr="00B371C6">
              <w:rPr>
                <w:rFonts w:ascii="Times New Roman" w:hAnsi="Times New Roman" w:cs="Times New Roman"/>
              </w:rPr>
              <w:t>формацию о праве физического лица действовать от имени заявителя без дов</w:t>
            </w:r>
            <w:r w:rsidRPr="00B371C6">
              <w:rPr>
                <w:rFonts w:ascii="Times New Roman" w:hAnsi="Times New Roman" w:cs="Times New Roman"/>
              </w:rPr>
              <w:t>е</w:t>
            </w:r>
            <w:r w:rsidRPr="00B371C6">
              <w:rPr>
                <w:rFonts w:ascii="Times New Roman" w:hAnsi="Times New Roman" w:cs="Times New Roman"/>
              </w:rPr>
              <w:t>ренности</w:t>
            </w:r>
          </w:p>
        </w:tc>
        <w:tc>
          <w:tcPr>
            <w:tcW w:w="1701" w:type="dxa"/>
            <w:vMerge w:val="restart"/>
          </w:tcPr>
          <w:p w:rsidR="00B371C6" w:rsidRPr="009669CF" w:rsidRDefault="00B371C6" w:rsidP="00B371C6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B371C6" w:rsidRPr="009669CF" w:rsidRDefault="00B371C6" w:rsidP="00B371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Любое уполн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моченное де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способное лицо</w:t>
            </w:r>
          </w:p>
        </w:tc>
        <w:tc>
          <w:tcPr>
            <w:tcW w:w="1984" w:type="dxa"/>
          </w:tcPr>
          <w:p w:rsidR="00B371C6" w:rsidRPr="00B371C6" w:rsidRDefault="00B371C6">
            <w:pPr>
              <w:rPr>
                <w:rFonts w:ascii="Times New Roman" w:hAnsi="Times New Roman" w:cs="Times New Roman"/>
              </w:rPr>
            </w:pPr>
            <w:r w:rsidRPr="00B371C6">
              <w:rPr>
                <w:rFonts w:ascii="Times New Roman" w:hAnsi="Times New Roman" w:cs="Times New Roman"/>
              </w:rPr>
              <w:t>Документ, уд</w:t>
            </w:r>
            <w:r w:rsidRPr="00B371C6">
              <w:rPr>
                <w:rFonts w:ascii="Times New Roman" w:hAnsi="Times New Roman" w:cs="Times New Roman"/>
              </w:rPr>
              <w:t>о</w:t>
            </w:r>
            <w:r w:rsidRPr="00B371C6">
              <w:rPr>
                <w:rFonts w:ascii="Times New Roman" w:hAnsi="Times New Roman" w:cs="Times New Roman"/>
              </w:rPr>
              <w:t>стоверяющий личность</w:t>
            </w:r>
          </w:p>
        </w:tc>
        <w:tc>
          <w:tcPr>
            <w:tcW w:w="2127" w:type="dxa"/>
          </w:tcPr>
          <w:p w:rsidR="00B371C6" w:rsidRPr="00B371C6" w:rsidRDefault="00B371C6">
            <w:pPr>
              <w:rPr>
                <w:rFonts w:ascii="Times New Roman" w:hAnsi="Times New Roman" w:cs="Times New Roman"/>
              </w:rPr>
            </w:pPr>
            <w:r w:rsidRPr="00B371C6">
              <w:rPr>
                <w:rFonts w:ascii="Times New Roman" w:hAnsi="Times New Roman" w:cs="Times New Roman"/>
              </w:rPr>
              <w:t>Должен быть изг</w:t>
            </w:r>
            <w:r w:rsidRPr="00B371C6">
              <w:rPr>
                <w:rFonts w:ascii="Times New Roman" w:hAnsi="Times New Roman" w:cs="Times New Roman"/>
              </w:rPr>
              <w:t>о</w:t>
            </w:r>
            <w:r w:rsidRPr="00B371C6">
              <w:rPr>
                <w:rFonts w:ascii="Times New Roman" w:hAnsi="Times New Roman" w:cs="Times New Roman"/>
              </w:rPr>
              <w:t>товлен на офиц</w:t>
            </w:r>
            <w:r w:rsidRPr="00B371C6">
              <w:rPr>
                <w:rFonts w:ascii="Times New Roman" w:hAnsi="Times New Roman" w:cs="Times New Roman"/>
              </w:rPr>
              <w:t>и</w:t>
            </w:r>
            <w:r w:rsidRPr="00B371C6">
              <w:rPr>
                <w:rFonts w:ascii="Times New Roman" w:hAnsi="Times New Roman" w:cs="Times New Roman"/>
              </w:rPr>
              <w:t>альном бланке и соответствовать установленным требованиям, в том числе Положения о паспорте гражд</w:t>
            </w:r>
            <w:r w:rsidRPr="00B371C6">
              <w:rPr>
                <w:rFonts w:ascii="Times New Roman" w:hAnsi="Times New Roman" w:cs="Times New Roman"/>
              </w:rPr>
              <w:t>а</w:t>
            </w:r>
            <w:r w:rsidRPr="00B371C6">
              <w:rPr>
                <w:rFonts w:ascii="Times New Roman" w:hAnsi="Times New Roman" w:cs="Times New Roman"/>
              </w:rPr>
              <w:t>нина РФ.  Должен быть действител</w:t>
            </w:r>
            <w:r w:rsidRPr="00B371C6">
              <w:rPr>
                <w:rFonts w:ascii="Times New Roman" w:hAnsi="Times New Roman" w:cs="Times New Roman"/>
              </w:rPr>
              <w:t>ь</w:t>
            </w:r>
            <w:r w:rsidRPr="00B371C6">
              <w:rPr>
                <w:rFonts w:ascii="Times New Roman" w:hAnsi="Times New Roman" w:cs="Times New Roman"/>
              </w:rPr>
              <w:t>ным на дату  обр</w:t>
            </w:r>
            <w:r w:rsidRPr="00B371C6">
              <w:rPr>
                <w:rFonts w:ascii="Times New Roman" w:hAnsi="Times New Roman" w:cs="Times New Roman"/>
              </w:rPr>
              <w:t>а</w:t>
            </w:r>
            <w:r w:rsidRPr="00B371C6">
              <w:rPr>
                <w:rFonts w:ascii="Times New Roman" w:hAnsi="Times New Roman" w:cs="Times New Roman"/>
              </w:rPr>
              <w:t>щения за предо</w:t>
            </w:r>
            <w:r w:rsidRPr="00B371C6">
              <w:rPr>
                <w:rFonts w:ascii="Times New Roman" w:hAnsi="Times New Roman" w:cs="Times New Roman"/>
              </w:rPr>
              <w:t>с</w:t>
            </w:r>
            <w:r w:rsidRPr="00B371C6">
              <w:rPr>
                <w:rFonts w:ascii="Times New Roman" w:hAnsi="Times New Roman" w:cs="Times New Roman"/>
              </w:rPr>
              <w:t>тавлением услуги. Не должен соде</w:t>
            </w:r>
            <w:r w:rsidRPr="00B371C6">
              <w:rPr>
                <w:rFonts w:ascii="Times New Roman" w:hAnsi="Times New Roman" w:cs="Times New Roman"/>
              </w:rPr>
              <w:t>р</w:t>
            </w:r>
            <w:r w:rsidRPr="00B371C6">
              <w:rPr>
                <w:rFonts w:ascii="Times New Roman" w:hAnsi="Times New Roman" w:cs="Times New Roman"/>
              </w:rPr>
              <w:t>жать подчисток, приписок, зачер</w:t>
            </w:r>
            <w:r w:rsidRPr="00B371C6">
              <w:rPr>
                <w:rFonts w:ascii="Times New Roman" w:hAnsi="Times New Roman" w:cs="Times New Roman"/>
              </w:rPr>
              <w:t>к</w:t>
            </w:r>
            <w:r w:rsidRPr="00B371C6">
              <w:rPr>
                <w:rFonts w:ascii="Times New Roman" w:hAnsi="Times New Roman" w:cs="Times New Roman"/>
              </w:rPr>
              <w:t>нутых слов и др</w:t>
            </w:r>
            <w:r w:rsidRPr="00B371C6">
              <w:rPr>
                <w:rFonts w:ascii="Times New Roman" w:hAnsi="Times New Roman" w:cs="Times New Roman"/>
              </w:rPr>
              <w:t>у</w:t>
            </w:r>
            <w:r w:rsidRPr="00B371C6">
              <w:rPr>
                <w:rFonts w:ascii="Times New Roman" w:hAnsi="Times New Roman" w:cs="Times New Roman"/>
              </w:rPr>
              <w:t>гих исправлений.</w:t>
            </w:r>
          </w:p>
        </w:tc>
      </w:tr>
      <w:tr w:rsidR="00B371C6" w:rsidRPr="009669CF" w:rsidTr="00B371C6">
        <w:trPr>
          <w:trHeight w:val="757"/>
        </w:trPr>
        <w:tc>
          <w:tcPr>
            <w:tcW w:w="657" w:type="dxa"/>
            <w:vMerge/>
          </w:tcPr>
          <w:p w:rsidR="00B371C6" w:rsidRDefault="00B371C6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1" w:type="dxa"/>
            <w:vMerge/>
          </w:tcPr>
          <w:p w:rsidR="00B371C6" w:rsidRDefault="00B371C6" w:rsidP="00B371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B371C6" w:rsidRPr="00B371C6" w:rsidRDefault="00B371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371C6">
              <w:rPr>
                <w:rFonts w:ascii="Times New Roman" w:hAnsi="Times New Roman" w:cs="Times New Roman"/>
              </w:rPr>
              <w:t>Документ, удостов</w:t>
            </w:r>
            <w:r w:rsidRPr="00B371C6">
              <w:rPr>
                <w:rFonts w:ascii="Times New Roman" w:hAnsi="Times New Roman" w:cs="Times New Roman"/>
              </w:rPr>
              <w:t>е</w:t>
            </w:r>
            <w:r w:rsidRPr="00B371C6">
              <w:rPr>
                <w:rFonts w:ascii="Times New Roman" w:hAnsi="Times New Roman" w:cs="Times New Roman"/>
              </w:rPr>
              <w:t>ряющий личность</w:t>
            </w:r>
          </w:p>
        </w:tc>
        <w:tc>
          <w:tcPr>
            <w:tcW w:w="2272" w:type="dxa"/>
          </w:tcPr>
          <w:p w:rsidR="00B371C6" w:rsidRPr="00B371C6" w:rsidRDefault="00B371C6">
            <w:pPr>
              <w:rPr>
                <w:rFonts w:ascii="Times New Roman" w:hAnsi="Times New Roman" w:cs="Times New Roman"/>
              </w:rPr>
            </w:pPr>
            <w:r w:rsidRPr="00B371C6">
              <w:rPr>
                <w:rFonts w:ascii="Times New Roman" w:hAnsi="Times New Roman" w:cs="Times New Roman"/>
              </w:rPr>
              <w:t>Должен быть изг</w:t>
            </w:r>
            <w:r w:rsidRPr="00B371C6">
              <w:rPr>
                <w:rFonts w:ascii="Times New Roman" w:hAnsi="Times New Roman" w:cs="Times New Roman"/>
              </w:rPr>
              <w:t>о</w:t>
            </w:r>
            <w:r w:rsidRPr="00B371C6">
              <w:rPr>
                <w:rFonts w:ascii="Times New Roman" w:hAnsi="Times New Roman" w:cs="Times New Roman"/>
              </w:rPr>
              <w:t>товлен на официал</w:t>
            </w:r>
            <w:r w:rsidRPr="00B371C6">
              <w:rPr>
                <w:rFonts w:ascii="Times New Roman" w:hAnsi="Times New Roman" w:cs="Times New Roman"/>
              </w:rPr>
              <w:t>ь</w:t>
            </w:r>
            <w:r w:rsidRPr="00B371C6">
              <w:rPr>
                <w:rFonts w:ascii="Times New Roman" w:hAnsi="Times New Roman" w:cs="Times New Roman"/>
              </w:rPr>
              <w:t>ном бланке и соо</w:t>
            </w:r>
            <w:r w:rsidRPr="00B371C6">
              <w:rPr>
                <w:rFonts w:ascii="Times New Roman" w:hAnsi="Times New Roman" w:cs="Times New Roman"/>
              </w:rPr>
              <w:t>т</w:t>
            </w:r>
            <w:r w:rsidRPr="00B371C6">
              <w:rPr>
                <w:rFonts w:ascii="Times New Roman" w:hAnsi="Times New Roman" w:cs="Times New Roman"/>
              </w:rPr>
              <w:t>ветствовать устано</w:t>
            </w:r>
            <w:r w:rsidRPr="00B371C6">
              <w:rPr>
                <w:rFonts w:ascii="Times New Roman" w:hAnsi="Times New Roman" w:cs="Times New Roman"/>
              </w:rPr>
              <w:t>в</w:t>
            </w:r>
            <w:r w:rsidRPr="00B371C6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B371C6">
              <w:rPr>
                <w:rFonts w:ascii="Times New Roman" w:hAnsi="Times New Roman" w:cs="Times New Roman"/>
              </w:rPr>
              <w:t>е</w:t>
            </w:r>
            <w:r w:rsidRPr="00B371C6">
              <w:rPr>
                <w:rFonts w:ascii="Times New Roman" w:hAnsi="Times New Roman" w:cs="Times New Roman"/>
              </w:rPr>
              <w:t>ния о паспорте гра</w:t>
            </w:r>
            <w:r w:rsidRPr="00B371C6">
              <w:rPr>
                <w:rFonts w:ascii="Times New Roman" w:hAnsi="Times New Roman" w:cs="Times New Roman"/>
              </w:rPr>
              <w:t>ж</w:t>
            </w:r>
            <w:r w:rsidRPr="00B371C6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B371C6">
              <w:rPr>
                <w:rFonts w:ascii="Times New Roman" w:hAnsi="Times New Roman" w:cs="Times New Roman"/>
              </w:rPr>
              <w:t>ь</w:t>
            </w:r>
            <w:r w:rsidRPr="00B371C6">
              <w:rPr>
                <w:rFonts w:ascii="Times New Roman" w:hAnsi="Times New Roman" w:cs="Times New Roman"/>
              </w:rPr>
              <w:t>ным на дату  обр</w:t>
            </w:r>
            <w:r w:rsidRPr="00B371C6">
              <w:rPr>
                <w:rFonts w:ascii="Times New Roman" w:hAnsi="Times New Roman" w:cs="Times New Roman"/>
              </w:rPr>
              <w:t>а</w:t>
            </w:r>
            <w:r w:rsidRPr="00B371C6">
              <w:rPr>
                <w:rFonts w:ascii="Times New Roman" w:hAnsi="Times New Roman" w:cs="Times New Roman"/>
              </w:rPr>
              <w:t>щения за предоста</w:t>
            </w:r>
            <w:r w:rsidRPr="00B371C6">
              <w:rPr>
                <w:rFonts w:ascii="Times New Roman" w:hAnsi="Times New Roman" w:cs="Times New Roman"/>
              </w:rPr>
              <w:t>в</w:t>
            </w:r>
            <w:r w:rsidRPr="00B371C6">
              <w:rPr>
                <w:rFonts w:ascii="Times New Roman" w:hAnsi="Times New Roman" w:cs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701" w:type="dxa"/>
            <w:vMerge/>
          </w:tcPr>
          <w:p w:rsidR="00B371C6" w:rsidRPr="009669CF" w:rsidRDefault="00B371C6" w:rsidP="00B371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371C6" w:rsidRDefault="00B371C6" w:rsidP="00B371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B371C6" w:rsidRPr="00B371C6" w:rsidRDefault="00B371C6">
            <w:pPr>
              <w:rPr>
                <w:rFonts w:ascii="Times New Roman" w:hAnsi="Times New Roman" w:cs="Times New Roman"/>
              </w:rPr>
            </w:pPr>
            <w:r w:rsidRPr="00B371C6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127" w:type="dxa"/>
          </w:tcPr>
          <w:p w:rsidR="00B371C6" w:rsidRPr="00B371C6" w:rsidRDefault="00B371C6">
            <w:pPr>
              <w:rPr>
                <w:rFonts w:ascii="Times New Roman" w:hAnsi="Times New Roman" w:cs="Times New Roman"/>
              </w:rPr>
            </w:pPr>
            <w:r w:rsidRPr="00B371C6">
              <w:rPr>
                <w:rFonts w:ascii="Times New Roman" w:hAnsi="Times New Roman" w:cs="Times New Roman"/>
              </w:rPr>
              <w:t>Доверенность в</w:t>
            </w:r>
            <w:r w:rsidRPr="00B371C6">
              <w:rPr>
                <w:rFonts w:ascii="Times New Roman" w:hAnsi="Times New Roman" w:cs="Times New Roman"/>
              </w:rPr>
              <w:t>ы</w:t>
            </w:r>
            <w:r w:rsidRPr="00B371C6">
              <w:rPr>
                <w:rFonts w:ascii="Times New Roman" w:hAnsi="Times New Roman" w:cs="Times New Roman"/>
              </w:rPr>
              <w:t>дается за подписью руководителя или иного лица, упо</w:t>
            </w:r>
            <w:r w:rsidRPr="00B371C6">
              <w:rPr>
                <w:rFonts w:ascii="Times New Roman" w:hAnsi="Times New Roman" w:cs="Times New Roman"/>
              </w:rPr>
              <w:t>л</w:t>
            </w:r>
            <w:r w:rsidRPr="00B371C6">
              <w:rPr>
                <w:rFonts w:ascii="Times New Roman" w:hAnsi="Times New Roman" w:cs="Times New Roman"/>
              </w:rPr>
              <w:t>номоченного на это. Доверенность может быть подп</w:t>
            </w:r>
            <w:r w:rsidRPr="00B371C6">
              <w:rPr>
                <w:rFonts w:ascii="Times New Roman" w:hAnsi="Times New Roman" w:cs="Times New Roman"/>
              </w:rPr>
              <w:t>и</w:t>
            </w:r>
            <w:r w:rsidRPr="00B371C6">
              <w:rPr>
                <w:rFonts w:ascii="Times New Roman" w:hAnsi="Times New Roman" w:cs="Times New Roman"/>
              </w:rPr>
              <w:t>сана также иным лицом, действу</w:t>
            </w:r>
            <w:r w:rsidRPr="00B371C6">
              <w:rPr>
                <w:rFonts w:ascii="Times New Roman" w:hAnsi="Times New Roman" w:cs="Times New Roman"/>
              </w:rPr>
              <w:t>ю</w:t>
            </w:r>
            <w:r w:rsidRPr="00B371C6">
              <w:rPr>
                <w:rFonts w:ascii="Times New Roman" w:hAnsi="Times New Roman" w:cs="Times New Roman"/>
              </w:rPr>
              <w:t>щим по доверенн</w:t>
            </w:r>
            <w:r w:rsidRPr="00B371C6">
              <w:rPr>
                <w:rFonts w:ascii="Times New Roman" w:hAnsi="Times New Roman" w:cs="Times New Roman"/>
              </w:rPr>
              <w:t>о</w:t>
            </w:r>
            <w:r w:rsidRPr="00B371C6">
              <w:rPr>
                <w:rFonts w:ascii="Times New Roman" w:hAnsi="Times New Roman" w:cs="Times New Roman"/>
              </w:rPr>
              <w:t>сти.  Доверенность должна быть дейс</w:t>
            </w:r>
            <w:r w:rsidRPr="00B371C6">
              <w:rPr>
                <w:rFonts w:ascii="Times New Roman" w:hAnsi="Times New Roman" w:cs="Times New Roman"/>
              </w:rPr>
              <w:t>т</w:t>
            </w:r>
            <w:r w:rsidRPr="00B371C6">
              <w:rPr>
                <w:rFonts w:ascii="Times New Roman" w:hAnsi="Times New Roman" w:cs="Times New Roman"/>
              </w:rPr>
              <w:t>вующей на момент обращения (при этом необходимо иметь в виду, что доверенность, в к</w:t>
            </w:r>
            <w:r w:rsidRPr="00B371C6">
              <w:rPr>
                <w:rFonts w:ascii="Times New Roman" w:hAnsi="Times New Roman" w:cs="Times New Roman"/>
              </w:rPr>
              <w:t>о</w:t>
            </w:r>
            <w:r w:rsidRPr="00B371C6">
              <w:rPr>
                <w:rFonts w:ascii="Times New Roman" w:hAnsi="Times New Roman" w:cs="Times New Roman"/>
              </w:rPr>
              <w:t xml:space="preserve">торой не указан </w:t>
            </w:r>
            <w:r w:rsidRPr="00B371C6">
              <w:rPr>
                <w:rFonts w:ascii="Times New Roman" w:hAnsi="Times New Roman" w:cs="Times New Roman"/>
              </w:rPr>
              <w:lastRenderedPageBreak/>
              <w:t>срок ее действия, действительна в течение одного года с момента ее выд</w:t>
            </w:r>
            <w:r w:rsidRPr="00B371C6">
              <w:rPr>
                <w:rFonts w:ascii="Times New Roman" w:hAnsi="Times New Roman" w:cs="Times New Roman"/>
              </w:rPr>
              <w:t>а</w:t>
            </w:r>
            <w:r w:rsidRPr="00B371C6">
              <w:rPr>
                <w:rFonts w:ascii="Times New Roman" w:hAnsi="Times New Roman" w:cs="Times New Roman"/>
              </w:rPr>
              <w:t>чи).</w:t>
            </w:r>
          </w:p>
        </w:tc>
      </w:tr>
    </w:tbl>
    <w:p w:rsidR="00421E86" w:rsidRDefault="00421E86" w:rsidP="00421E86"/>
    <w:p w:rsidR="00043FFA" w:rsidRPr="009669CF" w:rsidRDefault="00421E86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="008A60E5" w:rsidRPr="009669CF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417" w:type="dxa"/>
        <w:tblLayout w:type="fixed"/>
        <w:tblLook w:val="04A0"/>
      </w:tblPr>
      <w:tblGrid>
        <w:gridCol w:w="651"/>
        <w:gridCol w:w="1584"/>
        <w:gridCol w:w="2835"/>
        <w:gridCol w:w="1842"/>
        <w:gridCol w:w="2268"/>
        <w:gridCol w:w="2693"/>
        <w:gridCol w:w="1843"/>
        <w:gridCol w:w="1701"/>
      </w:tblGrid>
      <w:tr w:rsidR="009669CF" w:rsidRPr="009669CF" w:rsidTr="00FB67BA">
        <w:tc>
          <w:tcPr>
            <w:tcW w:w="651" w:type="dxa"/>
          </w:tcPr>
          <w:p w:rsidR="00043FFA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84" w:type="dxa"/>
          </w:tcPr>
          <w:p w:rsidR="00043FFA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Категория документа</w:t>
            </w:r>
          </w:p>
        </w:tc>
        <w:tc>
          <w:tcPr>
            <w:tcW w:w="2835" w:type="dxa"/>
          </w:tcPr>
          <w:p w:rsidR="00043FFA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9669CF">
              <w:rPr>
                <w:rFonts w:ascii="Times New Roman" w:hAnsi="Times New Roman" w:cs="Times New Roman"/>
                <w:b/>
              </w:rPr>
              <w:t>н</w:t>
            </w:r>
            <w:r w:rsidRPr="009669CF">
              <w:rPr>
                <w:rFonts w:ascii="Times New Roman" w:hAnsi="Times New Roman" w:cs="Times New Roman"/>
                <w:b/>
              </w:rPr>
              <w:t>тов, которые представл</w:t>
            </w:r>
            <w:r w:rsidRPr="009669CF">
              <w:rPr>
                <w:rFonts w:ascii="Times New Roman" w:hAnsi="Times New Roman" w:cs="Times New Roman"/>
                <w:b/>
              </w:rPr>
              <w:t>я</w:t>
            </w:r>
            <w:r w:rsidRPr="009669CF">
              <w:rPr>
                <w:rFonts w:ascii="Times New Roman" w:hAnsi="Times New Roman" w:cs="Times New Roman"/>
                <w:b/>
              </w:rPr>
              <w:t>ет заявитель для получ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ния</w:t>
            </w:r>
            <w:r w:rsidR="00043FFA" w:rsidRPr="009669CF">
              <w:rPr>
                <w:rFonts w:ascii="Times New Roman" w:hAnsi="Times New Roman" w:cs="Times New Roman"/>
                <w:b/>
              </w:rPr>
              <w:t xml:space="preserve"> «подуслуги»</w:t>
            </w:r>
          </w:p>
        </w:tc>
        <w:tc>
          <w:tcPr>
            <w:tcW w:w="1842" w:type="dxa"/>
          </w:tcPr>
          <w:p w:rsidR="00043FFA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Количество н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обходимых э</w:t>
            </w:r>
            <w:r w:rsidRPr="009669CF">
              <w:rPr>
                <w:rFonts w:ascii="Times New Roman" w:hAnsi="Times New Roman" w:cs="Times New Roman"/>
                <w:b/>
              </w:rPr>
              <w:t>к</w:t>
            </w:r>
            <w:r w:rsidRPr="009669CF">
              <w:rPr>
                <w:rFonts w:ascii="Times New Roman" w:hAnsi="Times New Roman" w:cs="Times New Roman"/>
                <w:b/>
              </w:rPr>
              <w:t>земпляров д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кумента с ук</w:t>
            </w:r>
            <w:r w:rsidRPr="009669CF">
              <w:rPr>
                <w:rFonts w:ascii="Times New Roman" w:hAnsi="Times New Roman" w:cs="Times New Roman"/>
                <w:b/>
              </w:rPr>
              <w:t>а</w:t>
            </w:r>
            <w:r w:rsidRPr="009669CF">
              <w:rPr>
                <w:rFonts w:ascii="Times New Roman" w:hAnsi="Times New Roman" w:cs="Times New Roman"/>
                <w:b/>
              </w:rPr>
              <w:t xml:space="preserve">занием </w:t>
            </w:r>
            <w:r w:rsidRPr="009669CF">
              <w:rPr>
                <w:rFonts w:ascii="Times New Roman" w:hAnsi="Times New Roman" w:cs="Times New Roman"/>
                <w:b/>
                <w:i/>
              </w:rPr>
              <w:t>подли</w:t>
            </w:r>
            <w:r w:rsidRPr="009669CF">
              <w:rPr>
                <w:rFonts w:ascii="Times New Roman" w:hAnsi="Times New Roman" w:cs="Times New Roman"/>
                <w:b/>
                <w:i/>
              </w:rPr>
              <w:t>н</w:t>
            </w:r>
            <w:r w:rsidRPr="009669CF">
              <w:rPr>
                <w:rFonts w:ascii="Times New Roman" w:hAnsi="Times New Roman" w:cs="Times New Roman"/>
                <w:b/>
                <w:i/>
              </w:rPr>
              <w:t>ник/копия</w:t>
            </w:r>
          </w:p>
        </w:tc>
        <w:tc>
          <w:tcPr>
            <w:tcW w:w="2268" w:type="dxa"/>
          </w:tcPr>
          <w:p w:rsidR="00043FFA" w:rsidRPr="009669CF" w:rsidRDefault="0005206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Условие предоста</w:t>
            </w:r>
            <w:r>
              <w:rPr>
                <w:rFonts w:ascii="Times New Roman" w:hAnsi="Times New Roman" w:cs="Times New Roman"/>
                <w:b/>
              </w:rPr>
              <w:t>в</w:t>
            </w:r>
            <w:r>
              <w:rPr>
                <w:rFonts w:ascii="Times New Roman" w:hAnsi="Times New Roman" w:cs="Times New Roman"/>
                <w:b/>
              </w:rPr>
              <w:t>ления документа</w:t>
            </w:r>
          </w:p>
        </w:tc>
        <w:tc>
          <w:tcPr>
            <w:tcW w:w="2693" w:type="dxa"/>
          </w:tcPr>
          <w:p w:rsidR="00682329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 xml:space="preserve">вания </w:t>
            </w:r>
          </w:p>
          <w:p w:rsidR="00043FFA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к документу</w:t>
            </w:r>
            <w:r w:rsidR="0005206A">
              <w:rPr>
                <w:rStyle w:val="af3"/>
                <w:rFonts w:ascii="Times New Roman" w:hAnsi="Times New Roman" w:cs="Times New Roman"/>
                <w:b/>
              </w:rPr>
              <w:footnoteReference w:id="4"/>
            </w:r>
          </w:p>
        </w:tc>
        <w:tc>
          <w:tcPr>
            <w:tcW w:w="1843" w:type="dxa"/>
          </w:tcPr>
          <w:p w:rsidR="00043FFA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Форма (ша</w:t>
            </w:r>
            <w:r w:rsidRPr="009669CF">
              <w:rPr>
                <w:rFonts w:ascii="Times New Roman" w:hAnsi="Times New Roman" w:cs="Times New Roman"/>
                <w:b/>
              </w:rPr>
              <w:t>б</w:t>
            </w:r>
            <w:r w:rsidRPr="009669CF">
              <w:rPr>
                <w:rFonts w:ascii="Times New Roman" w:hAnsi="Times New Roman" w:cs="Times New Roman"/>
                <w:b/>
              </w:rPr>
              <w:t>лон) документа</w:t>
            </w:r>
          </w:p>
        </w:tc>
        <w:tc>
          <w:tcPr>
            <w:tcW w:w="1701" w:type="dxa"/>
          </w:tcPr>
          <w:p w:rsidR="00043FFA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Образец д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куме</w:t>
            </w:r>
            <w:r w:rsidRPr="009669CF">
              <w:rPr>
                <w:rFonts w:ascii="Times New Roman" w:hAnsi="Times New Roman" w:cs="Times New Roman"/>
                <w:b/>
              </w:rPr>
              <w:t>н</w:t>
            </w:r>
            <w:r w:rsidRPr="009669CF">
              <w:rPr>
                <w:rFonts w:ascii="Times New Roman" w:hAnsi="Times New Roman" w:cs="Times New Roman"/>
                <w:b/>
              </w:rPr>
              <w:t>та/заполнения документа</w:t>
            </w:r>
          </w:p>
        </w:tc>
      </w:tr>
      <w:tr w:rsidR="009669CF" w:rsidRPr="009669CF" w:rsidTr="00FB67BA">
        <w:tc>
          <w:tcPr>
            <w:tcW w:w="651" w:type="dxa"/>
          </w:tcPr>
          <w:p w:rsidR="00043FFA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043FFA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043FFA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9669CF" w:rsidRPr="009669CF" w:rsidTr="00FB67BA">
        <w:tc>
          <w:tcPr>
            <w:tcW w:w="15417" w:type="dxa"/>
            <w:gridSpan w:val="8"/>
          </w:tcPr>
          <w:p w:rsidR="00043FFA" w:rsidRPr="009669CF" w:rsidRDefault="00820F7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1. Наименование «подуслуги»: Подготовка и выдача разрешения на ввод объекта в эксплуатацию</w:t>
            </w:r>
          </w:p>
        </w:tc>
      </w:tr>
      <w:tr w:rsidR="009669CF" w:rsidRPr="009669CF" w:rsidTr="00FB67BA">
        <w:tc>
          <w:tcPr>
            <w:tcW w:w="651" w:type="dxa"/>
          </w:tcPr>
          <w:p w:rsidR="00043FFA" w:rsidRPr="009669CF" w:rsidRDefault="00A20703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84" w:type="dxa"/>
          </w:tcPr>
          <w:p w:rsidR="00043FFA" w:rsidRPr="009669CF" w:rsidRDefault="006F28FA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2835" w:type="dxa"/>
          </w:tcPr>
          <w:p w:rsidR="006F28FA" w:rsidRPr="009669CF" w:rsidRDefault="00B03013" w:rsidP="006F28F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69CF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="006F28FA" w:rsidRPr="009669CF">
              <w:rPr>
                <w:rFonts w:ascii="Times New Roman" w:hAnsi="Times New Roman" w:cs="Times New Roman"/>
                <w:sz w:val="22"/>
                <w:szCs w:val="22"/>
              </w:rPr>
              <w:t>аявление</w:t>
            </w:r>
          </w:p>
          <w:p w:rsidR="006F28FA" w:rsidRPr="009669CF" w:rsidRDefault="006F28FA" w:rsidP="006F28F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69CF">
              <w:rPr>
                <w:rFonts w:ascii="Times New Roman" w:hAnsi="Times New Roman" w:cs="Times New Roman"/>
                <w:sz w:val="22"/>
                <w:szCs w:val="22"/>
              </w:rPr>
              <w:t>о выдаче разрешения на ввод в эксплуатацию</w:t>
            </w:r>
          </w:p>
          <w:p w:rsidR="00043FFA" w:rsidRPr="009669CF" w:rsidRDefault="00043FF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043FFA" w:rsidRPr="009669CF" w:rsidRDefault="006F28FA" w:rsidP="00BF42D1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1 экз</w:t>
            </w:r>
            <w:r w:rsidR="00BF42D1" w:rsidRPr="009669CF">
              <w:rPr>
                <w:rFonts w:ascii="Times New Roman" w:hAnsi="Times New Roman" w:cs="Times New Roman"/>
              </w:rPr>
              <w:t>.</w:t>
            </w:r>
            <w:r w:rsidRPr="009669CF">
              <w:rPr>
                <w:rFonts w:ascii="Times New Roman" w:hAnsi="Times New Roman" w:cs="Times New Roman"/>
              </w:rPr>
              <w:t>, подли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ник</w:t>
            </w:r>
          </w:p>
        </w:tc>
        <w:tc>
          <w:tcPr>
            <w:tcW w:w="2268" w:type="dxa"/>
          </w:tcPr>
          <w:p w:rsidR="00043FFA" w:rsidRPr="009669CF" w:rsidRDefault="009E6168" w:rsidP="00BF42D1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9E6168" w:rsidRPr="009669CF" w:rsidRDefault="00B03013" w:rsidP="009E6168">
            <w:pPr>
              <w:pStyle w:val="ConsPlusNormal"/>
              <w:jc w:val="center"/>
            </w:pPr>
            <w:r w:rsidRPr="009669CF">
              <w:t>в</w:t>
            </w:r>
            <w:r w:rsidR="009E6168" w:rsidRPr="009669CF">
              <w:t xml:space="preserve"> письменном заявлении должна быть указана и</w:t>
            </w:r>
            <w:r w:rsidR="009E6168" w:rsidRPr="009669CF">
              <w:t>н</w:t>
            </w:r>
            <w:r w:rsidR="009E6168" w:rsidRPr="009669CF">
              <w:t>формация о заявителе. Заявление должно быть подписано заявителем или его уполномоченным представителем.</w:t>
            </w:r>
          </w:p>
          <w:p w:rsidR="00043FFA" w:rsidRPr="009669CF" w:rsidRDefault="00043FF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43FFA" w:rsidRPr="009669CF" w:rsidRDefault="00B03013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п</w:t>
            </w:r>
            <w:r w:rsidR="00421E86">
              <w:rPr>
                <w:rFonts w:ascii="Times New Roman" w:hAnsi="Times New Roman" w:cs="Times New Roman"/>
              </w:rPr>
              <w:t>риложение №1</w:t>
            </w:r>
          </w:p>
        </w:tc>
        <w:tc>
          <w:tcPr>
            <w:tcW w:w="1701" w:type="dxa"/>
          </w:tcPr>
          <w:p w:rsidR="00043FFA" w:rsidRPr="009669CF" w:rsidRDefault="00B03013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п</w:t>
            </w:r>
            <w:r w:rsidR="00421E86">
              <w:rPr>
                <w:rFonts w:ascii="Times New Roman" w:hAnsi="Times New Roman" w:cs="Times New Roman"/>
              </w:rPr>
              <w:t>риложение №</w:t>
            </w:r>
          </w:p>
        </w:tc>
      </w:tr>
      <w:tr w:rsidR="009669CF" w:rsidRPr="009669CF" w:rsidTr="009E6168">
        <w:trPr>
          <w:trHeight w:val="70"/>
        </w:trPr>
        <w:tc>
          <w:tcPr>
            <w:tcW w:w="651" w:type="dxa"/>
          </w:tcPr>
          <w:p w:rsidR="00CF14D8" w:rsidRPr="009669CF" w:rsidRDefault="00CF14D8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84" w:type="dxa"/>
          </w:tcPr>
          <w:p w:rsidR="00CF14D8" w:rsidRPr="009669CF" w:rsidRDefault="00BF42D1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Правоуст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навливающие документы</w:t>
            </w:r>
          </w:p>
        </w:tc>
        <w:tc>
          <w:tcPr>
            <w:tcW w:w="2835" w:type="dxa"/>
          </w:tcPr>
          <w:p w:rsidR="00CF14D8" w:rsidRPr="009669CF" w:rsidRDefault="00B03013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п</w:t>
            </w:r>
            <w:r w:rsidR="00BF42D1" w:rsidRPr="009669CF">
              <w:rPr>
                <w:rFonts w:ascii="Times New Roman" w:hAnsi="Times New Roman" w:cs="Times New Roman"/>
              </w:rPr>
              <w:t>равоустанавливающие документы на земельный участок</w:t>
            </w:r>
          </w:p>
        </w:tc>
        <w:tc>
          <w:tcPr>
            <w:tcW w:w="1842" w:type="dxa"/>
          </w:tcPr>
          <w:p w:rsidR="00CF14D8" w:rsidRPr="009669CF" w:rsidRDefault="00BF42D1" w:rsidP="00BF42D1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1 экз., подли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ник</w:t>
            </w:r>
          </w:p>
        </w:tc>
        <w:tc>
          <w:tcPr>
            <w:tcW w:w="2268" w:type="dxa"/>
          </w:tcPr>
          <w:p w:rsidR="00CF14D8" w:rsidRPr="009669CF" w:rsidRDefault="00BF42D1" w:rsidP="00BF42D1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в случае, если нео</w:t>
            </w:r>
            <w:r w:rsidRPr="009669CF">
              <w:rPr>
                <w:rFonts w:ascii="Times New Roman" w:hAnsi="Times New Roman" w:cs="Times New Roman"/>
              </w:rPr>
              <w:t>б</w:t>
            </w:r>
            <w:r w:rsidRPr="009669CF">
              <w:rPr>
                <w:rFonts w:ascii="Times New Roman" w:hAnsi="Times New Roman" w:cs="Times New Roman"/>
              </w:rPr>
              <w:t>ходимые документы и сведения о правах на земельный уч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сток отсутствуют в Едином государс</w:t>
            </w:r>
            <w:r w:rsidRPr="009669CF">
              <w:rPr>
                <w:rFonts w:ascii="Times New Roman" w:hAnsi="Times New Roman" w:cs="Times New Roman"/>
              </w:rPr>
              <w:t>т</w:t>
            </w:r>
            <w:r w:rsidRPr="009669CF">
              <w:rPr>
                <w:rFonts w:ascii="Times New Roman" w:hAnsi="Times New Roman" w:cs="Times New Roman"/>
              </w:rPr>
              <w:t>венном реестре прав на недвижимое им</w:t>
            </w:r>
            <w:r w:rsidRPr="009669CF">
              <w:rPr>
                <w:rFonts w:ascii="Times New Roman" w:hAnsi="Times New Roman" w:cs="Times New Roman"/>
              </w:rPr>
              <w:t>у</w:t>
            </w:r>
            <w:r w:rsidRPr="009669CF">
              <w:rPr>
                <w:rFonts w:ascii="Times New Roman" w:hAnsi="Times New Roman" w:cs="Times New Roman"/>
              </w:rPr>
              <w:t>щество и сделок с ним</w:t>
            </w:r>
          </w:p>
        </w:tc>
        <w:tc>
          <w:tcPr>
            <w:tcW w:w="2693" w:type="dxa"/>
          </w:tcPr>
          <w:p w:rsidR="00CF14D8" w:rsidRPr="009669CF" w:rsidRDefault="00CF14D8" w:rsidP="00BF42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F14D8" w:rsidRPr="009669CF" w:rsidRDefault="00993CFB" w:rsidP="00BF42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CF14D8" w:rsidRPr="009669CF" w:rsidRDefault="00993CFB" w:rsidP="00BF42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993CFB" w:rsidRPr="009669CF" w:rsidTr="00FB67BA">
        <w:tc>
          <w:tcPr>
            <w:tcW w:w="651" w:type="dxa"/>
          </w:tcPr>
          <w:p w:rsidR="00993CFB" w:rsidRPr="009669CF" w:rsidRDefault="00993CFB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584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Акт приемки</w:t>
            </w:r>
          </w:p>
        </w:tc>
        <w:tc>
          <w:tcPr>
            <w:tcW w:w="2835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акт приемки объекта кап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тального строительства</w:t>
            </w:r>
          </w:p>
        </w:tc>
        <w:tc>
          <w:tcPr>
            <w:tcW w:w="1842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1 экз., подли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ник</w:t>
            </w:r>
          </w:p>
        </w:tc>
        <w:tc>
          <w:tcPr>
            <w:tcW w:w="2268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в случае осуществл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ния строительства, реконструкции на основании договора</w:t>
            </w:r>
          </w:p>
        </w:tc>
        <w:tc>
          <w:tcPr>
            <w:tcW w:w="2693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93CFB" w:rsidRPr="009669CF" w:rsidRDefault="00993CFB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993CFB" w:rsidRPr="009669CF" w:rsidRDefault="00993CFB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993CFB" w:rsidRPr="009669CF" w:rsidTr="00FB67BA">
        <w:tc>
          <w:tcPr>
            <w:tcW w:w="651" w:type="dxa"/>
          </w:tcPr>
          <w:p w:rsidR="00993CFB" w:rsidRPr="009669CF" w:rsidRDefault="00993CFB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584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Документ, подтве</w:t>
            </w:r>
            <w:r w:rsidRPr="009669CF">
              <w:rPr>
                <w:rFonts w:ascii="Times New Roman" w:hAnsi="Times New Roman" w:cs="Times New Roman"/>
              </w:rPr>
              <w:t>р</w:t>
            </w:r>
            <w:r w:rsidRPr="009669CF">
              <w:rPr>
                <w:rFonts w:ascii="Times New Roman" w:hAnsi="Times New Roman" w:cs="Times New Roman"/>
              </w:rPr>
              <w:lastRenderedPageBreak/>
              <w:t>ждающий с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ответствие построенного, реконстру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рованного объекта кап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 xml:space="preserve">тального строительства требованиям технических регламентов </w:t>
            </w:r>
          </w:p>
        </w:tc>
        <w:tc>
          <w:tcPr>
            <w:tcW w:w="2835" w:type="dxa"/>
          </w:tcPr>
          <w:p w:rsidR="00993CFB" w:rsidRPr="009669CF" w:rsidRDefault="00993CFB" w:rsidP="00F818C1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lastRenderedPageBreak/>
              <w:t>документ, подтвержда</w:t>
            </w:r>
            <w:r w:rsidRPr="009669CF">
              <w:rPr>
                <w:rFonts w:ascii="Times New Roman" w:hAnsi="Times New Roman" w:cs="Times New Roman"/>
              </w:rPr>
              <w:t>ю</w:t>
            </w:r>
            <w:r w:rsidRPr="009669CF">
              <w:rPr>
                <w:rFonts w:ascii="Times New Roman" w:hAnsi="Times New Roman" w:cs="Times New Roman"/>
              </w:rPr>
              <w:t>щий соответствие постр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lastRenderedPageBreak/>
              <w:t>енного, реконструирова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ного объекта капитального строительства требованиям технических регламентов и подписанный лицом, ос</w:t>
            </w:r>
            <w:r w:rsidRPr="009669CF">
              <w:rPr>
                <w:rFonts w:ascii="Times New Roman" w:hAnsi="Times New Roman" w:cs="Times New Roman"/>
              </w:rPr>
              <w:t>у</w:t>
            </w:r>
            <w:r w:rsidRPr="009669CF">
              <w:rPr>
                <w:rFonts w:ascii="Times New Roman" w:hAnsi="Times New Roman" w:cs="Times New Roman"/>
              </w:rPr>
              <w:t>ществляющим строител</w:t>
            </w:r>
            <w:r w:rsidRPr="009669CF">
              <w:rPr>
                <w:rFonts w:ascii="Times New Roman" w:hAnsi="Times New Roman" w:cs="Times New Roman"/>
              </w:rPr>
              <w:t>ь</w:t>
            </w:r>
            <w:r w:rsidRPr="009669CF">
              <w:rPr>
                <w:rFonts w:ascii="Times New Roman" w:hAnsi="Times New Roman" w:cs="Times New Roman"/>
              </w:rPr>
              <w:t>ство</w:t>
            </w:r>
          </w:p>
        </w:tc>
        <w:tc>
          <w:tcPr>
            <w:tcW w:w="1842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lastRenderedPageBreak/>
              <w:t>1 экз., подли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ник</w:t>
            </w:r>
          </w:p>
        </w:tc>
        <w:tc>
          <w:tcPr>
            <w:tcW w:w="2268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93CFB" w:rsidRPr="009669CF" w:rsidRDefault="00993CFB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993CFB" w:rsidRPr="009669CF" w:rsidRDefault="00993CFB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993CFB" w:rsidRPr="009669CF" w:rsidTr="00FB67BA">
        <w:tc>
          <w:tcPr>
            <w:tcW w:w="651" w:type="dxa"/>
          </w:tcPr>
          <w:p w:rsidR="00993CFB" w:rsidRPr="009669CF" w:rsidRDefault="00993CFB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584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Документ, подтве</w:t>
            </w:r>
            <w:r w:rsidRPr="009669CF">
              <w:rPr>
                <w:rFonts w:ascii="Times New Roman" w:hAnsi="Times New Roman" w:cs="Times New Roman"/>
              </w:rPr>
              <w:t>р</w:t>
            </w:r>
            <w:r w:rsidRPr="009669CF">
              <w:rPr>
                <w:rFonts w:ascii="Times New Roman" w:hAnsi="Times New Roman" w:cs="Times New Roman"/>
              </w:rPr>
              <w:t>ждающий с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ответствие параметров построенного, реконстру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рованного объекта кап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тального строительства проектной документации</w:t>
            </w:r>
          </w:p>
        </w:tc>
        <w:tc>
          <w:tcPr>
            <w:tcW w:w="2835" w:type="dxa"/>
          </w:tcPr>
          <w:p w:rsidR="00993CFB" w:rsidRPr="009669CF" w:rsidRDefault="00993CFB" w:rsidP="00F818C1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документ, подтвержда</w:t>
            </w:r>
            <w:r w:rsidRPr="009669CF">
              <w:rPr>
                <w:rFonts w:ascii="Times New Roman" w:hAnsi="Times New Roman" w:cs="Times New Roman"/>
              </w:rPr>
              <w:t>ю</w:t>
            </w:r>
            <w:r w:rsidRPr="009669CF">
              <w:rPr>
                <w:rFonts w:ascii="Times New Roman" w:hAnsi="Times New Roman" w:cs="Times New Roman"/>
              </w:rPr>
              <w:t>щий соответствие параме</w:t>
            </w:r>
            <w:r w:rsidRPr="009669CF">
              <w:rPr>
                <w:rFonts w:ascii="Times New Roman" w:hAnsi="Times New Roman" w:cs="Times New Roman"/>
              </w:rPr>
              <w:t>т</w:t>
            </w:r>
            <w:r w:rsidRPr="009669CF">
              <w:rPr>
                <w:rFonts w:ascii="Times New Roman" w:hAnsi="Times New Roman" w:cs="Times New Roman"/>
              </w:rPr>
              <w:t>ров построенного, реко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струированного объекта капитального строительс</w:t>
            </w:r>
            <w:r w:rsidRPr="009669CF">
              <w:rPr>
                <w:rFonts w:ascii="Times New Roman" w:hAnsi="Times New Roman" w:cs="Times New Roman"/>
              </w:rPr>
              <w:t>т</w:t>
            </w:r>
            <w:r w:rsidRPr="009669CF">
              <w:rPr>
                <w:rFonts w:ascii="Times New Roman" w:hAnsi="Times New Roman" w:cs="Times New Roman"/>
              </w:rPr>
              <w:t>ва проектной документ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ции, в том числе требов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ниям энергетической э</w:t>
            </w:r>
            <w:r w:rsidRPr="009669CF">
              <w:rPr>
                <w:rFonts w:ascii="Times New Roman" w:hAnsi="Times New Roman" w:cs="Times New Roman"/>
              </w:rPr>
              <w:t>ф</w:t>
            </w:r>
            <w:r w:rsidRPr="009669CF">
              <w:rPr>
                <w:rFonts w:ascii="Times New Roman" w:hAnsi="Times New Roman" w:cs="Times New Roman"/>
              </w:rPr>
              <w:t>фективности и требован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ям оснащенности объекта капитального строительс</w:t>
            </w:r>
            <w:r w:rsidRPr="009669CF">
              <w:rPr>
                <w:rFonts w:ascii="Times New Roman" w:hAnsi="Times New Roman" w:cs="Times New Roman"/>
              </w:rPr>
              <w:t>т</w:t>
            </w:r>
            <w:r w:rsidRPr="009669CF">
              <w:rPr>
                <w:rFonts w:ascii="Times New Roman" w:hAnsi="Times New Roman" w:cs="Times New Roman"/>
              </w:rPr>
              <w:t>ва приборами учета и</w:t>
            </w:r>
            <w:r w:rsidRPr="009669CF">
              <w:rPr>
                <w:rFonts w:ascii="Times New Roman" w:hAnsi="Times New Roman" w:cs="Times New Roman"/>
              </w:rPr>
              <w:t>с</w:t>
            </w:r>
            <w:r w:rsidRPr="009669CF">
              <w:rPr>
                <w:rFonts w:ascii="Times New Roman" w:hAnsi="Times New Roman" w:cs="Times New Roman"/>
              </w:rPr>
              <w:t>пользуемых энергетич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ских ресурсов, и подписа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ный лицом, осуществля</w:t>
            </w:r>
            <w:r w:rsidRPr="009669CF">
              <w:rPr>
                <w:rFonts w:ascii="Times New Roman" w:hAnsi="Times New Roman" w:cs="Times New Roman"/>
              </w:rPr>
              <w:t>ю</w:t>
            </w:r>
            <w:r w:rsidRPr="009669CF">
              <w:rPr>
                <w:rFonts w:ascii="Times New Roman" w:hAnsi="Times New Roman" w:cs="Times New Roman"/>
              </w:rPr>
              <w:t>щим строительство (лицом, осуществляющим стро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тельство, и застройщиком или техническим заказч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ком в случае осуществл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ния строительства, реко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струкции на основании д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говора, а также лицом, осуществляющим стро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 xml:space="preserve">тельный контроль, в случае </w:t>
            </w:r>
            <w:r w:rsidRPr="009669CF">
              <w:rPr>
                <w:rFonts w:ascii="Times New Roman" w:hAnsi="Times New Roman" w:cs="Times New Roman"/>
              </w:rPr>
              <w:lastRenderedPageBreak/>
              <w:t>осуществления строител</w:t>
            </w:r>
            <w:r w:rsidRPr="009669CF">
              <w:rPr>
                <w:rFonts w:ascii="Times New Roman" w:hAnsi="Times New Roman" w:cs="Times New Roman"/>
              </w:rPr>
              <w:t>ь</w:t>
            </w:r>
            <w:r w:rsidRPr="009669CF">
              <w:rPr>
                <w:rFonts w:ascii="Times New Roman" w:hAnsi="Times New Roman" w:cs="Times New Roman"/>
              </w:rPr>
              <w:t>ного контроля на основ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нии договора), за исключ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нием случаев осуществл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ния строительства, реко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струкции объектов инд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видуального жилищного строительства</w:t>
            </w:r>
          </w:p>
        </w:tc>
        <w:tc>
          <w:tcPr>
            <w:tcW w:w="1842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lastRenderedPageBreak/>
              <w:t>1 экз., подли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ник</w:t>
            </w:r>
          </w:p>
        </w:tc>
        <w:tc>
          <w:tcPr>
            <w:tcW w:w="2268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93CFB" w:rsidRPr="009669CF" w:rsidRDefault="00993CFB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993CFB" w:rsidRPr="009669CF" w:rsidRDefault="00993CFB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993CFB" w:rsidRPr="009669CF" w:rsidTr="00FB67BA">
        <w:tc>
          <w:tcPr>
            <w:tcW w:w="651" w:type="dxa"/>
          </w:tcPr>
          <w:p w:rsidR="00993CFB" w:rsidRPr="009669CF" w:rsidRDefault="00993CFB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584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Документы, подтве</w:t>
            </w:r>
            <w:r w:rsidRPr="009669CF">
              <w:rPr>
                <w:rFonts w:ascii="Times New Roman" w:hAnsi="Times New Roman" w:cs="Times New Roman"/>
              </w:rPr>
              <w:t>р</w:t>
            </w:r>
            <w:r w:rsidRPr="009669CF">
              <w:rPr>
                <w:rFonts w:ascii="Times New Roman" w:hAnsi="Times New Roman" w:cs="Times New Roman"/>
              </w:rPr>
              <w:t>ждающие с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ответствие построенного, реконстру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рованного объекта кап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тального строительства техническим условиям</w:t>
            </w:r>
          </w:p>
        </w:tc>
        <w:tc>
          <w:tcPr>
            <w:tcW w:w="2835" w:type="dxa"/>
          </w:tcPr>
          <w:p w:rsidR="00993CFB" w:rsidRPr="009669CF" w:rsidRDefault="00993CFB" w:rsidP="00F818C1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документы, подтвержда</w:t>
            </w:r>
            <w:r w:rsidRPr="009669CF">
              <w:rPr>
                <w:rFonts w:ascii="Times New Roman" w:hAnsi="Times New Roman" w:cs="Times New Roman"/>
              </w:rPr>
              <w:t>ю</w:t>
            </w:r>
            <w:r w:rsidRPr="009669CF">
              <w:rPr>
                <w:rFonts w:ascii="Times New Roman" w:hAnsi="Times New Roman" w:cs="Times New Roman"/>
              </w:rPr>
              <w:t>щие соответствие постр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енного, реконструирова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ного объекта капитального строительства техническим условиям и подписанные представителями организ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ций, осуществляющих эк</w:t>
            </w:r>
            <w:r w:rsidRPr="009669CF">
              <w:rPr>
                <w:rFonts w:ascii="Times New Roman" w:hAnsi="Times New Roman" w:cs="Times New Roman"/>
              </w:rPr>
              <w:t>с</w:t>
            </w:r>
            <w:r w:rsidRPr="009669CF">
              <w:rPr>
                <w:rFonts w:ascii="Times New Roman" w:hAnsi="Times New Roman" w:cs="Times New Roman"/>
              </w:rPr>
              <w:t>плуатацию сетей инжене</w:t>
            </w:r>
            <w:r w:rsidRPr="009669CF">
              <w:rPr>
                <w:rFonts w:ascii="Times New Roman" w:hAnsi="Times New Roman" w:cs="Times New Roman"/>
              </w:rPr>
              <w:t>р</w:t>
            </w:r>
            <w:r w:rsidRPr="009669CF">
              <w:rPr>
                <w:rFonts w:ascii="Times New Roman" w:hAnsi="Times New Roman" w:cs="Times New Roman"/>
              </w:rPr>
              <w:t>но-технического обеспеч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ния (при их наличии)</w:t>
            </w:r>
          </w:p>
        </w:tc>
        <w:tc>
          <w:tcPr>
            <w:tcW w:w="1842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1 экз., подли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ник</w:t>
            </w:r>
          </w:p>
        </w:tc>
        <w:tc>
          <w:tcPr>
            <w:tcW w:w="2268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93CFB" w:rsidRPr="009669CF" w:rsidRDefault="00993CFB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993CFB" w:rsidRPr="009669CF" w:rsidRDefault="00993CFB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993CFB" w:rsidRPr="009669CF" w:rsidTr="00FB67BA">
        <w:tc>
          <w:tcPr>
            <w:tcW w:w="651" w:type="dxa"/>
          </w:tcPr>
          <w:p w:rsidR="00993CFB" w:rsidRPr="009669CF" w:rsidRDefault="00993CFB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84" w:type="dxa"/>
          </w:tcPr>
          <w:p w:rsidR="00993CFB" w:rsidRPr="009669CF" w:rsidRDefault="00993CFB" w:rsidP="00C737AF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Схема</w:t>
            </w:r>
          </w:p>
        </w:tc>
        <w:tc>
          <w:tcPr>
            <w:tcW w:w="2835" w:type="dxa"/>
          </w:tcPr>
          <w:p w:rsidR="00993CFB" w:rsidRPr="009669CF" w:rsidRDefault="00993CFB" w:rsidP="00C737AF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схема, отображающая ра</w:t>
            </w:r>
            <w:r w:rsidRPr="009669CF">
              <w:rPr>
                <w:rFonts w:ascii="Times New Roman" w:hAnsi="Times New Roman" w:cs="Times New Roman"/>
              </w:rPr>
              <w:t>с</w:t>
            </w:r>
            <w:r w:rsidRPr="009669CF">
              <w:rPr>
                <w:rFonts w:ascii="Times New Roman" w:hAnsi="Times New Roman" w:cs="Times New Roman"/>
              </w:rPr>
              <w:t>положение построенного, реконструированного об</w:t>
            </w:r>
            <w:r w:rsidRPr="009669CF">
              <w:rPr>
                <w:rFonts w:ascii="Times New Roman" w:hAnsi="Times New Roman" w:cs="Times New Roman"/>
              </w:rPr>
              <w:t>ъ</w:t>
            </w:r>
            <w:r w:rsidRPr="009669CF">
              <w:rPr>
                <w:rFonts w:ascii="Times New Roman" w:hAnsi="Times New Roman" w:cs="Times New Roman"/>
              </w:rPr>
              <w:t>екта капитального стро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тельства, расположение сетей инженерно-технического обеспечения в границах земельного уч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стка и планировочную о</w:t>
            </w:r>
            <w:r w:rsidRPr="009669CF">
              <w:rPr>
                <w:rFonts w:ascii="Times New Roman" w:hAnsi="Times New Roman" w:cs="Times New Roman"/>
              </w:rPr>
              <w:t>р</w:t>
            </w:r>
            <w:r w:rsidRPr="009669CF">
              <w:rPr>
                <w:rFonts w:ascii="Times New Roman" w:hAnsi="Times New Roman" w:cs="Times New Roman"/>
              </w:rPr>
              <w:t>ганизацию земельного уч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стка и подписанная лицом, осуществляющим стро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тельство (лицом, осущес</w:t>
            </w:r>
            <w:r w:rsidRPr="009669CF">
              <w:rPr>
                <w:rFonts w:ascii="Times New Roman" w:hAnsi="Times New Roman" w:cs="Times New Roman"/>
              </w:rPr>
              <w:t>т</w:t>
            </w:r>
            <w:r w:rsidRPr="009669CF">
              <w:rPr>
                <w:rFonts w:ascii="Times New Roman" w:hAnsi="Times New Roman" w:cs="Times New Roman"/>
              </w:rPr>
              <w:t>вляющим строительство, и застройщиком или техн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ческим заказчиком в сл</w:t>
            </w:r>
            <w:r w:rsidRPr="009669CF">
              <w:rPr>
                <w:rFonts w:ascii="Times New Roman" w:hAnsi="Times New Roman" w:cs="Times New Roman"/>
              </w:rPr>
              <w:t>у</w:t>
            </w:r>
            <w:r w:rsidRPr="009669CF">
              <w:rPr>
                <w:rFonts w:ascii="Times New Roman" w:hAnsi="Times New Roman" w:cs="Times New Roman"/>
              </w:rPr>
              <w:lastRenderedPageBreak/>
              <w:t>чае осуществления стро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тельства, реконструкции на основании договора), за исключением случаев строительства, реконс</w:t>
            </w:r>
            <w:r w:rsidRPr="009669CF">
              <w:rPr>
                <w:rFonts w:ascii="Times New Roman" w:hAnsi="Times New Roman" w:cs="Times New Roman"/>
              </w:rPr>
              <w:t>т</w:t>
            </w:r>
            <w:r w:rsidRPr="009669CF">
              <w:rPr>
                <w:rFonts w:ascii="Times New Roman" w:hAnsi="Times New Roman" w:cs="Times New Roman"/>
              </w:rPr>
              <w:t>рукции линейного объекта</w:t>
            </w:r>
          </w:p>
        </w:tc>
        <w:tc>
          <w:tcPr>
            <w:tcW w:w="1842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lastRenderedPageBreak/>
              <w:t>1 экз., подли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ник</w:t>
            </w:r>
          </w:p>
        </w:tc>
        <w:tc>
          <w:tcPr>
            <w:tcW w:w="2268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93CFB" w:rsidRPr="009669CF" w:rsidRDefault="00993CFB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993CFB" w:rsidRPr="009669CF" w:rsidRDefault="00993CFB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993CFB" w:rsidRPr="009669CF" w:rsidTr="00FB67BA">
        <w:tc>
          <w:tcPr>
            <w:tcW w:w="651" w:type="dxa"/>
          </w:tcPr>
          <w:p w:rsidR="00993CFB" w:rsidRPr="009669CF" w:rsidRDefault="00993CFB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584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Документ, подтве</w:t>
            </w:r>
            <w:r w:rsidRPr="009669CF">
              <w:rPr>
                <w:rFonts w:ascii="Times New Roman" w:hAnsi="Times New Roman" w:cs="Times New Roman"/>
              </w:rPr>
              <w:t>р</w:t>
            </w:r>
            <w:r w:rsidRPr="009669CF">
              <w:rPr>
                <w:rFonts w:ascii="Times New Roman" w:hAnsi="Times New Roman" w:cs="Times New Roman"/>
              </w:rPr>
              <w:t>ждающий з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ключение д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говора обяз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тельного страхования гражданской ответственн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сти владельца</w:t>
            </w:r>
          </w:p>
        </w:tc>
        <w:tc>
          <w:tcPr>
            <w:tcW w:w="2835" w:type="dxa"/>
          </w:tcPr>
          <w:p w:rsidR="00993CFB" w:rsidRPr="009669CF" w:rsidRDefault="00993CFB" w:rsidP="003B4387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документ, подтвержда</w:t>
            </w:r>
            <w:r w:rsidRPr="009669CF">
              <w:rPr>
                <w:rFonts w:ascii="Times New Roman" w:hAnsi="Times New Roman" w:cs="Times New Roman"/>
              </w:rPr>
              <w:t>ю</w:t>
            </w:r>
            <w:r w:rsidRPr="009669CF">
              <w:rPr>
                <w:rFonts w:ascii="Times New Roman" w:hAnsi="Times New Roman" w:cs="Times New Roman"/>
              </w:rPr>
              <w:t>щий заключение договора обязательного страхования гражданской ответственн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сти владельца опасного объекта за причинение вреда в результате аварии на опасном объекте в соо</w:t>
            </w:r>
            <w:r w:rsidRPr="009669CF">
              <w:rPr>
                <w:rFonts w:ascii="Times New Roman" w:hAnsi="Times New Roman" w:cs="Times New Roman"/>
              </w:rPr>
              <w:t>т</w:t>
            </w:r>
            <w:r w:rsidRPr="009669CF">
              <w:rPr>
                <w:rFonts w:ascii="Times New Roman" w:hAnsi="Times New Roman" w:cs="Times New Roman"/>
              </w:rPr>
              <w:t>ветствии с законодательс</w:t>
            </w:r>
            <w:r w:rsidRPr="009669CF">
              <w:rPr>
                <w:rFonts w:ascii="Times New Roman" w:hAnsi="Times New Roman" w:cs="Times New Roman"/>
              </w:rPr>
              <w:t>т</w:t>
            </w:r>
            <w:r w:rsidRPr="009669CF">
              <w:rPr>
                <w:rFonts w:ascii="Times New Roman" w:hAnsi="Times New Roman" w:cs="Times New Roman"/>
              </w:rPr>
              <w:t>вом Российской Федерации об обязательном страхов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нии гражданской ответс</w:t>
            </w:r>
            <w:r w:rsidRPr="009669CF">
              <w:rPr>
                <w:rFonts w:ascii="Times New Roman" w:hAnsi="Times New Roman" w:cs="Times New Roman"/>
              </w:rPr>
              <w:t>т</w:t>
            </w:r>
            <w:r w:rsidRPr="009669CF">
              <w:rPr>
                <w:rFonts w:ascii="Times New Roman" w:hAnsi="Times New Roman" w:cs="Times New Roman"/>
              </w:rPr>
              <w:t>венности владельца опа</w:t>
            </w:r>
            <w:r w:rsidRPr="009669CF">
              <w:rPr>
                <w:rFonts w:ascii="Times New Roman" w:hAnsi="Times New Roman" w:cs="Times New Roman"/>
              </w:rPr>
              <w:t>с</w:t>
            </w:r>
            <w:r w:rsidRPr="009669CF">
              <w:rPr>
                <w:rFonts w:ascii="Times New Roman" w:hAnsi="Times New Roman" w:cs="Times New Roman"/>
              </w:rPr>
              <w:t>ного объекта за причин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ние вреда в результате ав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рии на опасном объекте</w:t>
            </w:r>
          </w:p>
        </w:tc>
        <w:tc>
          <w:tcPr>
            <w:tcW w:w="1842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1 экз., подли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ник</w:t>
            </w:r>
          </w:p>
        </w:tc>
        <w:tc>
          <w:tcPr>
            <w:tcW w:w="2268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93CFB" w:rsidRPr="009669CF" w:rsidRDefault="00993CFB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993CFB" w:rsidRPr="009669CF" w:rsidRDefault="00993CFB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993CFB" w:rsidRPr="009669CF" w:rsidTr="00FB67BA">
        <w:tc>
          <w:tcPr>
            <w:tcW w:w="651" w:type="dxa"/>
          </w:tcPr>
          <w:p w:rsidR="00993CFB" w:rsidRPr="009669CF" w:rsidRDefault="00993CFB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84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Технический план</w:t>
            </w:r>
          </w:p>
        </w:tc>
        <w:tc>
          <w:tcPr>
            <w:tcW w:w="2835" w:type="dxa"/>
          </w:tcPr>
          <w:p w:rsidR="00993CFB" w:rsidRPr="009669CF" w:rsidRDefault="00993CFB" w:rsidP="003B4387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технический план</w:t>
            </w:r>
          </w:p>
        </w:tc>
        <w:tc>
          <w:tcPr>
            <w:tcW w:w="1842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1 экз., подли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ник</w:t>
            </w:r>
          </w:p>
        </w:tc>
        <w:tc>
          <w:tcPr>
            <w:tcW w:w="2268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93CFB" w:rsidRPr="009669CF" w:rsidRDefault="00993CFB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993CFB" w:rsidRPr="009669CF" w:rsidRDefault="00993CFB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</w:tbl>
    <w:p w:rsidR="006C706E" w:rsidRPr="009669CF" w:rsidRDefault="006C706E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C706E" w:rsidRPr="009669CF" w:rsidRDefault="006C706E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7EF7" w:rsidRPr="009669CF" w:rsidRDefault="00A87EF7" w:rsidP="00DF72FE">
      <w:pPr>
        <w:rPr>
          <w:rFonts w:ascii="Times New Roman" w:hAnsi="Times New Roman" w:cs="Times New Roman"/>
          <w:b/>
        </w:rPr>
      </w:pPr>
      <w:r w:rsidRPr="009669CF">
        <w:rPr>
          <w:rFonts w:ascii="Times New Roman" w:hAnsi="Times New Roman" w:cs="Times New Roman"/>
          <w:b/>
        </w:rPr>
        <w:br w:type="page"/>
      </w:r>
    </w:p>
    <w:p w:rsidR="00D31907" w:rsidRPr="009669CF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9669CF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9669CF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9669CF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538" w:type="dxa"/>
        <w:tblLayout w:type="fixed"/>
        <w:tblLook w:val="04A0"/>
      </w:tblPr>
      <w:tblGrid>
        <w:gridCol w:w="1668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9669CF" w:rsidRPr="009669CF" w:rsidTr="00843A61">
        <w:tc>
          <w:tcPr>
            <w:tcW w:w="1668" w:type="dxa"/>
          </w:tcPr>
          <w:p w:rsidR="00D31907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Реквизиты актуальной технологич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ской карты межведомс</w:t>
            </w:r>
            <w:r w:rsidRPr="009669CF">
              <w:rPr>
                <w:rFonts w:ascii="Times New Roman" w:hAnsi="Times New Roman" w:cs="Times New Roman"/>
                <w:b/>
              </w:rPr>
              <w:t>т</w:t>
            </w:r>
            <w:r w:rsidRPr="009669CF">
              <w:rPr>
                <w:rFonts w:ascii="Times New Roman" w:hAnsi="Times New Roman" w:cs="Times New Roman"/>
                <w:b/>
              </w:rPr>
              <w:t>венного вза</w:t>
            </w:r>
            <w:r w:rsidRPr="009669CF">
              <w:rPr>
                <w:rFonts w:ascii="Times New Roman" w:hAnsi="Times New Roman" w:cs="Times New Roman"/>
                <w:b/>
              </w:rPr>
              <w:t>и</w:t>
            </w:r>
            <w:r w:rsidRPr="009669CF">
              <w:rPr>
                <w:rFonts w:ascii="Times New Roman" w:hAnsi="Times New Roman" w:cs="Times New Roman"/>
                <w:b/>
              </w:rPr>
              <w:t>модействия</w:t>
            </w:r>
            <w:r w:rsidR="00993CFB">
              <w:rPr>
                <w:rStyle w:val="af3"/>
                <w:rFonts w:ascii="Times New Roman" w:hAnsi="Times New Roman" w:cs="Times New Roman"/>
                <w:b/>
              </w:rPr>
              <w:footnoteReference w:id="5"/>
            </w:r>
          </w:p>
        </w:tc>
        <w:tc>
          <w:tcPr>
            <w:tcW w:w="2268" w:type="dxa"/>
          </w:tcPr>
          <w:p w:rsidR="00D31907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Наименование з</w:t>
            </w:r>
            <w:r w:rsidRPr="009669CF">
              <w:rPr>
                <w:rFonts w:ascii="Times New Roman" w:hAnsi="Times New Roman" w:cs="Times New Roman"/>
                <w:b/>
              </w:rPr>
              <w:t>а</w:t>
            </w:r>
            <w:r w:rsidRPr="009669CF">
              <w:rPr>
                <w:rFonts w:ascii="Times New Roman" w:hAnsi="Times New Roman" w:cs="Times New Roman"/>
                <w:b/>
              </w:rPr>
              <w:t>прашиваемого д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D31907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9669CF">
              <w:rPr>
                <w:rFonts w:ascii="Times New Roman" w:hAnsi="Times New Roman" w:cs="Times New Roman"/>
                <w:b/>
              </w:rPr>
              <w:t>а</w:t>
            </w:r>
            <w:r w:rsidRPr="009669CF">
              <w:rPr>
                <w:rFonts w:ascii="Times New Roman" w:hAnsi="Times New Roman" w:cs="Times New Roman"/>
                <w:b/>
              </w:rPr>
              <w:t>шиваемых в ра</w:t>
            </w:r>
            <w:r w:rsidRPr="009669CF">
              <w:rPr>
                <w:rFonts w:ascii="Times New Roman" w:hAnsi="Times New Roman" w:cs="Times New Roman"/>
                <w:b/>
              </w:rPr>
              <w:t>м</w:t>
            </w:r>
            <w:r w:rsidRPr="009669CF">
              <w:rPr>
                <w:rFonts w:ascii="Times New Roman" w:hAnsi="Times New Roman" w:cs="Times New Roman"/>
                <w:b/>
              </w:rPr>
              <w:t>ках межведомс</w:t>
            </w:r>
            <w:r w:rsidRPr="009669CF">
              <w:rPr>
                <w:rFonts w:ascii="Times New Roman" w:hAnsi="Times New Roman" w:cs="Times New Roman"/>
                <w:b/>
              </w:rPr>
              <w:t>т</w:t>
            </w:r>
            <w:r w:rsidRPr="009669CF">
              <w:rPr>
                <w:rFonts w:ascii="Times New Roman" w:hAnsi="Times New Roman" w:cs="Times New Roman"/>
                <w:b/>
              </w:rPr>
              <w:t>венного информ</w:t>
            </w:r>
            <w:r w:rsidRPr="009669CF">
              <w:rPr>
                <w:rFonts w:ascii="Times New Roman" w:hAnsi="Times New Roman" w:cs="Times New Roman"/>
                <w:b/>
              </w:rPr>
              <w:t>а</w:t>
            </w:r>
            <w:r w:rsidRPr="009669CF">
              <w:rPr>
                <w:rFonts w:ascii="Times New Roman" w:hAnsi="Times New Roman" w:cs="Times New Roman"/>
                <w:b/>
              </w:rPr>
              <w:t>ционного взаим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действия</w:t>
            </w:r>
            <w:r w:rsidR="007529A1" w:rsidRPr="009669C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43" w:type="dxa"/>
          </w:tcPr>
          <w:p w:rsidR="00D31907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Н</w:t>
            </w:r>
            <w:r w:rsidR="00FB67BA" w:rsidRPr="009669CF">
              <w:rPr>
                <w:rFonts w:ascii="Times New Roman" w:hAnsi="Times New Roman" w:cs="Times New Roman"/>
                <w:b/>
              </w:rPr>
              <w:t>аименование органа</w:t>
            </w:r>
            <w:r w:rsidRPr="009669CF">
              <w:rPr>
                <w:rFonts w:ascii="Times New Roman" w:hAnsi="Times New Roman" w:cs="Times New Roman"/>
                <w:b/>
              </w:rPr>
              <w:t>, н</w:t>
            </w:r>
            <w:r w:rsidRPr="009669CF">
              <w:rPr>
                <w:rFonts w:ascii="Times New Roman" w:hAnsi="Times New Roman" w:cs="Times New Roman"/>
                <w:b/>
              </w:rPr>
              <w:t>а</w:t>
            </w:r>
            <w:r w:rsidRPr="009669CF">
              <w:rPr>
                <w:rFonts w:ascii="Times New Roman" w:hAnsi="Times New Roman" w:cs="Times New Roman"/>
                <w:b/>
              </w:rPr>
              <w:t>правляю</w:t>
            </w:r>
            <w:r w:rsidR="00FB67BA" w:rsidRPr="009669CF">
              <w:rPr>
                <w:rFonts w:ascii="Times New Roman" w:hAnsi="Times New Roman" w:cs="Times New Roman"/>
                <w:b/>
              </w:rPr>
              <w:t>щего</w:t>
            </w:r>
            <w:r w:rsidR="008202EC" w:rsidRPr="009669CF">
              <w:rPr>
                <w:rFonts w:ascii="Times New Roman" w:hAnsi="Times New Roman" w:cs="Times New Roman"/>
                <w:b/>
              </w:rPr>
              <w:t xml:space="preserve"> </w:t>
            </w:r>
            <w:r w:rsidRPr="009669CF">
              <w:rPr>
                <w:rFonts w:ascii="Times New Roman" w:hAnsi="Times New Roman" w:cs="Times New Roman"/>
                <w:b/>
              </w:rPr>
              <w:t>межведомс</w:t>
            </w:r>
            <w:r w:rsidRPr="009669CF">
              <w:rPr>
                <w:rFonts w:ascii="Times New Roman" w:hAnsi="Times New Roman" w:cs="Times New Roman"/>
                <w:b/>
              </w:rPr>
              <w:t>т</w:t>
            </w:r>
            <w:r w:rsidRPr="009669CF">
              <w:rPr>
                <w:rFonts w:ascii="Times New Roman" w:hAnsi="Times New Roman" w:cs="Times New Roman"/>
                <w:b/>
              </w:rPr>
              <w:t>венный запрос</w:t>
            </w:r>
          </w:p>
        </w:tc>
        <w:tc>
          <w:tcPr>
            <w:tcW w:w="1909" w:type="dxa"/>
          </w:tcPr>
          <w:p w:rsidR="00D31907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Н</w:t>
            </w:r>
            <w:r w:rsidR="00FB67BA" w:rsidRPr="009669CF">
              <w:rPr>
                <w:rFonts w:ascii="Times New Roman" w:hAnsi="Times New Roman" w:cs="Times New Roman"/>
                <w:b/>
              </w:rPr>
              <w:t>аименование органа, в адрес которого</w:t>
            </w:r>
            <w:r w:rsidRPr="009669CF">
              <w:rPr>
                <w:rFonts w:ascii="Times New Roman" w:hAnsi="Times New Roman" w:cs="Times New Roman"/>
                <w:b/>
              </w:rPr>
              <w:t xml:space="preserve"> н</w:t>
            </w:r>
            <w:r w:rsidRPr="009669CF">
              <w:rPr>
                <w:rFonts w:ascii="Times New Roman" w:hAnsi="Times New Roman" w:cs="Times New Roman"/>
                <w:b/>
              </w:rPr>
              <w:t>а</w:t>
            </w:r>
            <w:r w:rsidRPr="009669CF">
              <w:rPr>
                <w:rFonts w:ascii="Times New Roman" w:hAnsi="Times New Roman" w:cs="Times New Roman"/>
                <w:b/>
              </w:rPr>
              <w:t>правляется межведомстве</w:t>
            </w:r>
            <w:r w:rsidRPr="009669CF">
              <w:rPr>
                <w:rFonts w:ascii="Times New Roman" w:hAnsi="Times New Roman" w:cs="Times New Roman"/>
                <w:b/>
              </w:rPr>
              <w:t>н</w:t>
            </w:r>
            <w:r w:rsidRPr="009669CF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D31907" w:rsidRPr="00993CFB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9669CF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9669CF">
              <w:rPr>
                <w:rFonts w:ascii="Times New Roman" w:hAnsi="Times New Roman" w:cs="Times New Roman"/>
                <w:b/>
              </w:rPr>
              <w:t xml:space="preserve"> эле</w:t>
            </w:r>
            <w:r w:rsidRPr="009669CF">
              <w:rPr>
                <w:rFonts w:ascii="Times New Roman" w:hAnsi="Times New Roman" w:cs="Times New Roman"/>
                <w:b/>
              </w:rPr>
              <w:t>к</w:t>
            </w:r>
            <w:r w:rsidRPr="009669CF">
              <w:rPr>
                <w:rFonts w:ascii="Times New Roman" w:hAnsi="Times New Roman" w:cs="Times New Roman"/>
                <w:b/>
              </w:rPr>
              <w:t>тронного сервиса</w:t>
            </w:r>
            <w:r w:rsidR="00993CFB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1418" w:type="dxa"/>
          </w:tcPr>
          <w:p w:rsidR="00D31907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Срок ос</w:t>
            </w:r>
            <w:r w:rsidRPr="009669CF">
              <w:rPr>
                <w:rFonts w:ascii="Times New Roman" w:hAnsi="Times New Roman" w:cs="Times New Roman"/>
                <w:b/>
              </w:rPr>
              <w:t>у</w:t>
            </w:r>
            <w:r w:rsidRPr="009669CF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9669CF">
              <w:rPr>
                <w:rFonts w:ascii="Times New Roman" w:hAnsi="Times New Roman" w:cs="Times New Roman"/>
                <w:b/>
              </w:rPr>
              <w:t>м</w:t>
            </w:r>
            <w:r w:rsidRPr="009669CF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9669CF">
              <w:rPr>
                <w:rFonts w:ascii="Times New Roman" w:hAnsi="Times New Roman" w:cs="Times New Roman"/>
                <w:b/>
              </w:rPr>
              <w:t>а</w:t>
            </w:r>
            <w:r w:rsidRPr="009669CF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9669CF">
              <w:rPr>
                <w:rFonts w:ascii="Times New Roman" w:hAnsi="Times New Roman" w:cs="Times New Roman"/>
                <w:b/>
              </w:rPr>
              <w:t>й</w:t>
            </w:r>
            <w:r w:rsidRPr="009669CF">
              <w:rPr>
                <w:rFonts w:ascii="Times New Roman" w:hAnsi="Times New Roman" w:cs="Times New Roman"/>
                <w:b/>
              </w:rPr>
              <w:t>ствия</w:t>
            </w:r>
          </w:p>
        </w:tc>
        <w:tc>
          <w:tcPr>
            <w:tcW w:w="1559" w:type="dxa"/>
          </w:tcPr>
          <w:p w:rsidR="00D31907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Форма (ша</w:t>
            </w:r>
            <w:r w:rsidRPr="009669CF">
              <w:rPr>
                <w:rFonts w:ascii="Times New Roman" w:hAnsi="Times New Roman" w:cs="Times New Roman"/>
                <w:b/>
              </w:rPr>
              <w:t>б</w:t>
            </w:r>
            <w:r w:rsidRPr="009669CF">
              <w:rPr>
                <w:rFonts w:ascii="Times New Roman" w:hAnsi="Times New Roman" w:cs="Times New Roman"/>
                <w:b/>
              </w:rPr>
              <w:t>лон) межв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домственн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го запроса</w:t>
            </w:r>
            <w:r w:rsidR="00E4722B">
              <w:rPr>
                <w:rStyle w:val="af3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1538" w:type="dxa"/>
          </w:tcPr>
          <w:p w:rsidR="00D31907" w:rsidRPr="00993CFB" w:rsidRDefault="00D31907" w:rsidP="00993CFB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9669CF">
              <w:rPr>
                <w:rFonts w:ascii="Times New Roman" w:hAnsi="Times New Roman" w:cs="Times New Roman"/>
                <w:b/>
              </w:rPr>
              <w:t>Образец з</w:t>
            </w:r>
            <w:r w:rsidRPr="009669CF">
              <w:rPr>
                <w:rFonts w:ascii="Times New Roman" w:hAnsi="Times New Roman" w:cs="Times New Roman"/>
                <w:b/>
              </w:rPr>
              <w:t>а</w:t>
            </w:r>
            <w:r w:rsidRPr="009669CF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9669CF">
              <w:rPr>
                <w:rFonts w:ascii="Times New Roman" w:hAnsi="Times New Roman" w:cs="Times New Roman"/>
                <w:b/>
              </w:rPr>
              <w:t>ж</w:t>
            </w:r>
            <w:r w:rsidRPr="009669CF">
              <w:rPr>
                <w:rFonts w:ascii="Times New Roman" w:hAnsi="Times New Roman" w:cs="Times New Roman"/>
                <w:b/>
              </w:rPr>
              <w:t>ведомстве</w:t>
            </w:r>
            <w:r w:rsidRPr="009669CF">
              <w:rPr>
                <w:rFonts w:ascii="Times New Roman" w:hAnsi="Times New Roman" w:cs="Times New Roman"/>
                <w:b/>
              </w:rPr>
              <w:t>н</w:t>
            </w:r>
            <w:r w:rsidRPr="009669CF">
              <w:rPr>
                <w:rFonts w:ascii="Times New Roman" w:hAnsi="Times New Roman" w:cs="Times New Roman"/>
                <w:b/>
              </w:rPr>
              <w:t>ного запр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са</w:t>
            </w:r>
            <w:r w:rsidR="00993CFB"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</w:p>
        </w:tc>
      </w:tr>
      <w:tr w:rsidR="009669CF" w:rsidRPr="009669CF" w:rsidTr="00843A61">
        <w:tc>
          <w:tcPr>
            <w:tcW w:w="1668" w:type="dxa"/>
          </w:tcPr>
          <w:p w:rsidR="00D31907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9669CF" w:rsidRPr="009669CF" w:rsidTr="00843A61">
        <w:tc>
          <w:tcPr>
            <w:tcW w:w="15538" w:type="dxa"/>
            <w:gridSpan w:val="9"/>
          </w:tcPr>
          <w:p w:rsidR="00D31907" w:rsidRPr="009669CF" w:rsidRDefault="00820F7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1. Наименование «подуслуги»: Подготовка и выдача разрешения на ввод объекта в эксплуатацию</w:t>
            </w:r>
          </w:p>
        </w:tc>
      </w:tr>
      <w:tr w:rsidR="009669CF" w:rsidRPr="009669CF" w:rsidTr="00843A61">
        <w:tc>
          <w:tcPr>
            <w:tcW w:w="1668" w:type="dxa"/>
          </w:tcPr>
          <w:p w:rsidR="00FB67BA" w:rsidRPr="009669CF" w:rsidRDefault="00FB67B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B67BA" w:rsidRPr="009669CF" w:rsidRDefault="00597E02" w:rsidP="00597E02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правоустанавлива</w:t>
            </w:r>
            <w:r w:rsidRPr="009669CF">
              <w:rPr>
                <w:rFonts w:ascii="Times New Roman" w:hAnsi="Times New Roman" w:cs="Times New Roman"/>
              </w:rPr>
              <w:t>ю</w:t>
            </w:r>
            <w:r w:rsidRPr="009669CF">
              <w:rPr>
                <w:rFonts w:ascii="Times New Roman" w:hAnsi="Times New Roman" w:cs="Times New Roman"/>
              </w:rPr>
              <w:t>щие документы на земельный участок (в случае, если необх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димые документы и сведения о правах на земельный участок содержатся в Едином государственном реестре прав на н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движимое имущество и сделок с ним)</w:t>
            </w:r>
          </w:p>
        </w:tc>
        <w:tc>
          <w:tcPr>
            <w:tcW w:w="2126" w:type="dxa"/>
          </w:tcPr>
          <w:p w:rsidR="00E57E28" w:rsidRPr="009669CF" w:rsidRDefault="00CA6436" w:rsidP="00CA6436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заполняется орг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ном муниципал</w:t>
            </w:r>
            <w:r w:rsidRPr="009669CF">
              <w:rPr>
                <w:rFonts w:ascii="Times New Roman" w:hAnsi="Times New Roman" w:cs="Times New Roman"/>
              </w:rPr>
              <w:t>ь</w:t>
            </w:r>
            <w:r w:rsidRPr="009669CF">
              <w:rPr>
                <w:rFonts w:ascii="Times New Roman" w:hAnsi="Times New Roman" w:cs="Times New Roman"/>
              </w:rPr>
              <w:t>ной власти</w:t>
            </w:r>
          </w:p>
        </w:tc>
        <w:tc>
          <w:tcPr>
            <w:tcW w:w="1843" w:type="dxa"/>
          </w:tcPr>
          <w:p w:rsidR="00FB67BA" w:rsidRPr="009669CF" w:rsidRDefault="00597E02" w:rsidP="00CA6436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FB67BA" w:rsidRPr="009669CF" w:rsidRDefault="00CA6436" w:rsidP="00597E02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Управление</w:t>
            </w:r>
            <w:r w:rsidR="00597E02" w:rsidRPr="009669CF">
              <w:rPr>
                <w:rFonts w:ascii="Times New Roman" w:hAnsi="Times New Roman" w:cs="Times New Roman"/>
              </w:rPr>
              <w:t xml:space="preserve"> Ф</w:t>
            </w:r>
            <w:r w:rsidR="00597E02" w:rsidRPr="009669CF">
              <w:rPr>
                <w:rFonts w:ascii="Times New Roman" w:hAnsi="Times New Roman" w:cs="Times New Roman"/>
              </w:rPr>
              <w:t>е</w:t>
            </w:r>
            <w:r w:rsidR="00597E02" w:rsidRPr="009669CF">
              <w:rPr>
                <w:rFonts w:ascii="Times New Roman" w:hAnsi="Times New Roman" w:cs="Times New Roman"/>
              </w:rPr>
              <w:t>деральной слу</w:t>
            </w:r>
            <w:r w:rsidR="00597E02" w:rsidRPr="009669CF">
              <w:rPr>
                <w:rFonts w:ascii="Times New Roman" w:hAnsi="Times New Roman" w:cs="Times New Roman"/>
              </w:rPr>
              <w:t>ж</w:t>
            </w:r>
            <w:r w:rsidR="00597E02" w:rsidRPr="009669CF">
              <w:rPr>
                <w:rFonts w:ascii="Times New Roman" w:hAnsi="Times New Roman" w:cs="Times New Roman"/>
              </w:rPr>
              <w:t>бы государстве</w:t>
            </w:r>
            <w:r w:rsidR="00597E02" w:rsidRPr="009669CF">
              <w:rPr>
                <w:rFonts w:ascii="Times New Roman" w:hAnsi="Times New Roman" w:cs="Times New Roman"/>
              </w:rPr>
              <w:t>н</w:t>
            </w:r>
            <w:r w:rsidR="00597E02" w:rsidRPr="009669CF">
              <w:rPr>
                <w:rFonts w:ascii="Times New Roman" w:hAnsi="Times New Roman" w:cs="Times New Roman"/>
              </w:rPr>
              <w:t>ной регистрации, кадастра и карт</w:t>
            </w:r>
            <w:r w:rsidR="00597E02" w:rsidRPr="009669CF">
              <w:rPr>
                <w:rFonts w:ascii="Times New Roman" w:hAnsi="Times New Roman" w:cs="Times New Roman"/>
              </w:rPr>
              <w:t>о</w:t>
            </w:r>
            <w:r w:rsidR="00597E02" w:rsidRPr="009669CF">
              <w:rPr>
                <w:rFonts w:ascii="Times New Roman" w:hAnsi="Times New Roman" w:cs="Times New Roman"/>
              </w:rPr>
              <w:t>графии по Вор</w:t>
            </w:r>
            <w:r w:rsidR="00597E02" w:rsidRPr="009669CF">
              <w:rPr>
                <w:rFonts w:ascii="Times New Roman" w:hAnsi="Times New Roman" w:cs="Times New Roman"/>
              </w:rPr>
              <w:t>о</w:t>
            </w:r>
            <w:r w:rsidR="00597E02" w:rsidRPr="009669CF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209" w:type="dxa"/>
          </w:tcPr>
          <w:p w:rsidR="00FB67BA" w:rsidRPr="009669CF" w:rsidRDefault="00FB67B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67BA" w:rsidRPr="009669CF" w:rsidRDefault="00FB67B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B67BA" w:rsidRPr="009669CF" w:rsidRDefault="00FB67B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FB67BA" w:rsidRPr="009669CF" w:rsidRDefault="00FB67B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669CF" w:rsidRPr="009669CF" w:rsidTr="00843A61">
        <w:tc>
          <w:tcPr>
            <w:tcW w:w="1668" w:type="dxa"/>
          </w:tcPr>
          <w:p w:rsidR="00B355E1" w:rsidRPr="009669CF" w:rsidRDefault="00B355E1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B355E1" w:rsidRPr="009669CF" w:rsidRDefault="00CA6436" w:rsidP="00CA6436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заключение органа государственного строительного на</w:t>
            </w:r>
            <w:r w:rsidRPr="009669CF">
              <w:rPr>
                <w:rFonts w:ascii="Times New Roman" w:hAnsi="Times New Roman" w:cs="Times New Roman"/>
              </w:rPr>
              <w:t>д</w:t>
            </w:r>
            <w:r w:rsidRPr="009669CF">
              <w:rPr>
                <w:rFonts w:ascii="Times New Roman" w:hAnsi="Times New Roman" w:cs="Times New Roman"/>
              </w:rPr>
              <w:t>зора (в случае если предусмотрено ос</w:t>
            </w:r>
            <w:r w:rsidRPr="009669CF">
              <w:rPr>
                <w:rFonts w:ascii="Times New Roman" w:hAnsi="Times New Roman" w:cs="Times New Roman"/>
              </w:rPr>
              <w:t>у</w:t>
            </w:r>
            <w:r w:rsidRPr="009669CF">
              <w:rPr>
                <w:rFonts w:ascii="Times New Roman" w:hAnsi="Times New Roman" w:cs="Times New Roman"/>
              </w:rPr>
              <w:t>ществление госуда</w:t>
            </w:r>
            <w:r w:rsidRPr="009669CF">
              <w:rPr>
                <w:rFonts w:ascii="Times New Roman" w:hAnsi="Times New Roman" w:cs="Times New Roman"/>
              </w:rPr>
              <w:t>р</w:t>
            </w:r>
            <w:r w:rsidRPr="009669CF">
              <w:rPr>
                <w:rFonts w:ascii="Times New Roman" w:hAnsi="Times New Roman" w:cs="Times New Roman"/>
              </w:rPr>
              <w:t>ственного строител</w:t>
            </w:r>
            <w:r w:rsidRPr="009669CF">
              <w:rPr>
                <w:rFonts w:ascii="Times New Roman" w:hAnsi="Times New Roman" w:cs="Times New Roman"/>
              </w:rPr>
              <w:t>ь</w:t>
            </w:r>
            <w:r w:rsidRPr="009669CF">
              <w:rPr>
                <w:rFonts w:ascii="Times New Roman" w:hAnsi="Times New Roman" w:cs="Times New Roman"/>
              </w:rPr>
              <w:t>ного надзора) о соо</w:t>
            </w:r>
            <w:r w:rsidRPr="009669CF">
              <w:rPr>
                <w:rFonts w:ascii="Times New Roman" w:hAnsi="Times New Roman" w:cs="Times New Roman"/>
              </w:rPr>
              <w:t>т</w:t>
            </w:r>
            <w:r w:rsidRPr="009669CF">
              <w:rPr>
                <w:rFonts w:ascii="Times New Roman" w:hAnsi="Times New Roman" w:cs="Times New Roman"/>
              </w:rPr>
              <w:t>ветствии построе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lastRenderedPageBreak/>
              <w:t>ного, реконструир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ванного объекта к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питального стро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тельства требован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ям технических ре</w:t>
            </w:r>
            <w:r w:rsidRPr="009669CF">
              <w:rPr>
                <w:rFonts w:ascii="Times New Roman" w:hAnsi="Times New Roman" w:cs="Times New Roman"/>
              </w:rPr>
              <w:t>г</w:t>
            </w:r>
            <w:r w:rsidRPr="009669CF">
              <w:rPr>
                <w:rFonts w:ascii="Times New Roman" w:hAnsi="Times New Roman" w:cs="Times New Roman"/>
              </w:rPr>
              <w:t>ламентов и проек</w:t>
            </w:r>
            <w:r w:rsidRPr="009669CF">
              <w:rPr>
                <w:rFonts w:ascii="Times New Roman" w:hAnsi="Times New Roman" w:cs="Times New Roman"/>
              </w:rPr>
              <w:t>т</w:t>
            </w:r>
            <w:r w:rsidRPr="009669CF">
              <w:rPr>
                <w:rFonts w:ascii="Times New Roman" w:hAnsi="Times New Roman" w:cs="Times New Roman"/>
              </w:rPr>
              <w:t>ной документации, в том числе требов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ниям энергетической эффективности и требованиям осн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щенности объекта капитального стро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тельства приборами учета используемых энергетических р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сурсов, заключение государственного экологического ко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троля в случаях, пр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дусмотренных ч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стью 7 статьи 54 Градостроительного кодекса РФ</w:t>
            </w:r>
          </w:p>
        </w:tc>
        <w:tc>
          <w:tcPr>
            <w:tcW w:w="2126" w:type="dxa"/>
          </w:tcPr>
          <w:p w:rsidR="00B355E1" w:rsidRPr="009669CF" w:rsidRDefault="00CA6436" w:rsidP="00CA6436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lastRenderedPageBreak/>
              <w:t>заполняется орг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ном муниципал</w:t>
            </w:r>
            <w:r w:rsidRPr="009669CF">
              <w:rPr>
                <w:rFonts w:ascii="Times New Roman" w:hAnsi="Times New Roman" w:cs="Times New Roman"/>
              </w:rPr>
              <w:t>ь</w:t>
            </w:r>
            <w:r w:rsidRPr="009669CF">
              <w:rPr>
                <w:rFonts w:ascii="Times New Roman" w:hAnsi="Times New Roman" w:cs="Times New Roman"/>
              </w:rPr>
              <w:t>ной власти</w:t>
            </w:r>
          </w:p>
        </w:tc>
        <w:tc>
          <w:tcPr>
            <w:tcW w:w="1843" w:type="dxa"/>
          </w:tcPr>
          <w:p w:rsidR="00B355E1" w:rsidRPr="009669CF" w:rsidRDefault="00CA6436" w:rsidP="00CA6436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B355E1" w:rsidRPr="009669CF" w:rsidRDefault="00CA6436" w:rsidP="00CA643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9CF">
              <w:rPr>
                <w:rFonts w:ascii="Times New Roman" w:eastAsia="Times New Roman" w:hAnsi="Times New Roman" w:cs="Times New Roman"/>
                <w:lang w:eastAsia="ru-RU"/>
              </w:rPr>
              <w:t>инспекция гос</w:t>
            </w:r>
            <w:r w:rsidRPr="009669CF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9669CF">
              <w:rPr>
                <w:rFonts w:ascii="Times New Roman" w:eastAsia="Times New Roman" w:hAnsi="Times New Roman" w:cs="Times New Roman"/>
                <w:lang w:eastAsia="ru-RU"/>
              </w:rPr>
              <w:t>дарственного строительного надзора Вор</w:t>
            </w:r>
            <w:r w:rsidRPr="009669CF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9669CF">
              <w:rPr>
                <w:rFonts w:ascii="Times New Roman" w:eastAsia="Times New Roman" w:hAnsi="Times New Roman" w:cs="Times New Roman"/>
                <w:lang w:eastAsia="ru-RU"/>
              </w:rPr>
              <w:t>нежской области</w:t>
            </w:r>
          </w:p>
        </w:tc>
        <w:tc>
          <w:tcPr>
            <w:tcW w:w="1209" w:type="dxa"/>
          </w:tcPr>
          <w:p w:rsidR="00B355E1" w:rsidRPr="009669CF" w:rsidRDefault="00B355E1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55E1" w:rsidRPr="009669CF" w:rsidRDefault="00B355E1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355E1" w:rsidRPr="009669CF" w:rsidRDefault="00B355E1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B355E1" w:rsidRPr="009669CF" w:rsidRDefault="00B355E1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669CF" w:rsidRPr="009669CF" w:rsidTr="00843A61">
        <w:tc>
          <w:tcPr>
            <w:tcW w:w="1668" w:type="dxa"/>
          </w:tcPr>
          <w:p w:rsidR="00CA6436" w:rsidRPr="009669CF" w:rsidRDefault="00CA643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A6436" w:rsidRPr="009669CF" w:rsidRDefault="00CA6436" w:rsidP="00CA6436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акт приемки выпо</w:t>
            </w:r>
            <w:r w:rsidRPr="009669CF">
              <w:rPr>
                <w:rFonts w:ascii="Times New Roman" w:hAnsi="Times New Roman" w:cs="Times New Roman"/>
              </w:rPr>
              <w:t>л</w:t>
            </w:r>
            <w:r w:rsidRPr="009669CF">
              <w:rPr>
                <w:rFonts w:ascii="Times New Roman" w:hAnsi="Times New Roman" w:cs="Times New Roman"/>
              </w:rPr>
              <w:t>ненных работ по с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хранению объекта культурного насл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 xml:space="preserve">дия, утвержденный </w:t>
            </w:r>
            <w:r w:rsidRPr="009669CF">
              <w:rPr>
                <w:rFonts w:ascii="Times New Roman" w:hAnsi="Times New Roman" w:cs="Times New Roman"/>
                <w:lang w:eastAsia="ru-RU"/>
              </w:rPr>
              <w:t>федеральным орг</w:t>
            </w:r>
            <w:r w:rsidRPr="009669CF">
              <w:rPr>
                <w:rFonts w:ascii="Times New Roman" w:hAnsi="Times New Roman" w:cs="Times New Roman"/>
                <w:lang w:eastAsia="ru-RU"/>
              </w:rPr>
              <w:t>а</w:t>
            </w:r>
            <w:r w:rsidRPr="009669CF">
              <w:rPr>
                <w:rFonts w:ascii="Times New Roman" w:hAnsi="Times New Roman" w:cs="Times New Roman"/>
                <w:lang w:eastAsia="ru-RU"/>
              </w:rPr>
              <w:t>ном охраны объектов культурного насл</w:t>
            </w:r>
            <w:r w:rsidRPr="009669CF">
              <w:rPr>
                <w:rFonts w:ascii="Times New Roman" w:hAnsi="Times New Roman" w:cs="Times New Roman"/>
                <w:lang w:eastAsia="ru-RU"/>
              </w:rPr>
              <w:t>е</w:t>
            </w:r>
            <w:r w:rsidRPr="009669CF">
              <w:rPr>
                <w:rFonts w:ascii="Times New Roman" w:hAnsi="Times New Roman" w:cs="Times New Roman"/>
                <w:lang w:eastAsia="ru-RU"/>
              </w:rPr>
              <w:t xml:space="preserve">дия, </w:t>
            </w:r>
            <w:r w:rsidRPr="009669CF">
              <w:rPr>
                <w:rFonts w:ascii="Times New Roman" w:hAnsi="Times New Roman" w:cs="Times New Roman"/>
              </w:rPr>
              <w:t>региональным органом охраны об</w:t>
            </w:r>
            <w:r w:rsidRPr="009669CF">
              <w:rPr>
                <w:rFonts w:ascii="Times New Roman" w:hAnsi="Times New Roman" w:cs="Times New Roman"/>
              </w:rPr>
              <w:t>ъ</w:t>
            </w:r>
            <w:r w:rsidRPr="009669CF">
              <w:rPr>
                <w:rFonts w:ascii="Times New Roman" w:hAnsi="Times New Roman" w:cs="Times New Roman"/>
              </w:rPr>
              <w:t>ектов культурного наследия или мун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lastRenderedPageBreak/>
              <w:t>ципальным органом охраны объектов культурного насл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дия, при проведении реставрации, консе</w:t>
            </w:r>
            <w:r w:rsidRPr="009669CF">
              <w:rPr>
                <w:rFonts w:ascii="Times New Roman" w:hAnsi="Times New Roman" w:cs="Times New Roman"/>
              </w:rPr>
              <w:t>р</w:t>
            </w:r>
            <w:r w:rsidRPr="009669CF">
              <w:rPr>
                <w:rFonts w:ascii="Times New Roman" w:hAnsi="Times New Roman" w:cs="Times New Roman"/>
              </w:rPr>
              <w:t>вации, ремонта этого объекта и его пр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способления для с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временного испол</w:t>
            </w:r>
            <w:r w:rsidRPr="009669CF">
              <w:rPr>
                <w:rFonts w:ascii="Times New Roman" w:hAnsi="Times New Roman" w:cs="Times New Roman"/>
              </w:rPr>
              <w:t>ь</w:t>
            </w:r>
            <w:r w:rsidRPr="009669CF">
              <w:rPr>
                <w:rFonts w:ascii="Times New Roman" w:hAnsi="Times New Roman" w:cs="Times New Roman"/>
              </w:rPr>
              <w:t>зования</w:t>
            </w:r>
          </w:p>
        </w:tc>
        <w:tc>
          <w:tcPr>
            <w:tcW w:w="2126" w:type="dxa"/>
          </w:tcPr>
          <w:p w:rsidR="00CA6436" w:rsidRPr="009669CF" w:rsidRDefault="00CA6436" w:rsidP="00CA6436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lastRenderedPageBreak/>
              <w:t>заполняется орг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ном муниципал</w:t>
            </w:r>
            <w:r w:rsidRPr="009669CF">
              <w:rPr>
                <w:rFonts w:ascii="Times New Roman" w:hAnsi="Times New Roman" w:cs="Times New Roman"/>
              </w:rPr>
              <w:t>ь</w:t>
            </w:r>
            <w:r w:rsidRPr="009669CF">
              <w:rPr>
                <w:rFonts w:ascii="Times New Roman" w:hAnsi="Times New Roman" w:cs="Times New Roman"/>
              </w:rPr>
              <w:t>ной власти</w:t>
            </w:r>
          </w:p>
        </w:tc>
        <w:tc>
          <w:tcPr>
            <w:tcW w:w="1843" w:type="dxa"/>
          </w:tcPr>
          <w:p w:rsidR="00CA6436" w:rsidRPr="009669CF" w:rsidRDefault="00CA6436" w:rsidP="00CA6436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CA6436" w:rsidRPr="009669CF" w:rsidRDefault="00E76F4A" w:rsidP="00CA643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9CF">
              <w:rPr>
                <w:rFonts w:ascii="Times New Roman" w:eastAsia="Times New Roman" w:hAnsi="Times New Roman" w:cs="Times New Roman"/>
                <w:lang w:eastAsia="ru-RU"/>
              </w:rPr>
              <w:t>ф</w:t>
            </w:r>
            <w:r w:rsidR="00CA6436" w:rsidRPr="009669CF">
              <w:rPr>
                <w:rFonts w:ascii="Times New Roman" w:eastAsia="Times New Roman" w:hAnsi="Times New Roman" w:cs="Times New Roman"/>
                <w:lang w:eastAsia="ru-RU"/>
              </w:rPr>
              <w:t>едеральный о</w:t>
            </w:r>
            <w:r w:rsidR="00CA6436" w:rsidRPr="009669CF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CA6436" w:rsidRPr="009669CF">
              <w:rPr>
                <w:rFonts w:ascii="Times New Roman" w:eastAsia="Times New Roman" w:hAnsi="Times New Roman" w:cs="Times New Roman"/>
                <w:lang w:eastAsia="ru-RU"/>
              </w:rPr>
              <w:t>ган охраны об</w:t>
            </w:r>
            <w:r w:rsidR="00CA6436" w:rsidRPr="009669CF">
              <w:rPr>
                <w:rFonts w:ascii="Times New Roman" w:eastAsia="Times New Roman" w:hAnsi="Times New Roman" w:cs="Times New Roman"/>
                <w:lang w:eastAsia="ru-RU"/>
              </w:rPr>
              <w:t>ъ</w:t>
            </w:r>
            <w:r w:rsidR="00CA6436" w:rsidRPr="009669CF">
              <w:rPr>
                <w:rFonts w:ascii="Times New Roman" w:eastAsia="Times New Roman" w:hAnsi="Times New Roman" w:cs="Times New Roman"/>
                <w:lang w:eastAsia="ru-RU"/>
              </w:rPr>
              <w:t>ектов культурн</w:t>
            </w:r>
            <w:r w:rsidR="00CA6436" w:rsidRPr="009669CF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CA6436" w:rsidRPr="009669CF">
              <w:rPr>
                <w:rFonts w:ascii="Times New Roman" w:eastAsia="Times New Roman" w:hAnsi="Times New Roman" w:cs="Times New Roman"/>
                <w:lang w:eastAsia="ru-RU"/>
              </w:rPr>
              <w:t>го наследия, о</w:t>
            </w:r>
            <w:r w:rsidR="00CA6436" w:rsidRPr="009669CF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CA6436" w:rsidRPr="009669CF">
              <w:rPr>
                <w:rFonts w:ascii="Times New Roman" w:eastAsia="Times New Roman" w:hAnsi="Times New Roman" w:cs="Times New Roman"/>
                <w:lang w:eastAsia="ru-RU"/>
              </w:rPr>
              <w:t xml:space="preserve">ган охраны </w:t>
            </w:r>
            <w:r w:rsidRPr="009669CF">
              <w:rPr>
                <w:rFonts w:ascii="Times New Roman" w:eastAsia="Times New Roman" w:hAnsi="Times New Roman" w:cs="Times New Roman"/>
                <w:lang w:eastAsia="ru-RU"/>
              </w:rPr>
              <w:t>кул</w:t>
            </w:r>
            <w:r w:rsidRPr="009669CF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9669CF">
              <w:rPr>
                <w:rFonts w:ascii="Times New Roman" w:eastAsia="Times New Roman" w:hAnsi="Times New Roman" w:cs="Times New Roman"/>
                <w:lang w:eastAsia="ru-RU"/>
              </w:rPr>
              <w:t>турного наследия Воронежской о</w:t>
            </w:r>
            <w:r w:rsidRPr="009669CF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9669CF">
              <w:rPr>
                <w:rFonts w:ascii="Times New Roman" w:eastAsia="Times New Roman" w:hAnsi="Times New Roman" w:cs="Times New Roman"/>
                <w:lang w:eastAsia="ru-RU"/>
              </w:rPr>
              <w:t>ласти</w:t>
            </w:r>
          </w:p>
        </w:tc>
        <w:tc>
          <w:tcPr>
            <w:tcW w:w="1209" w:type="dxa"/>
          </w:tcPr>
          <w:p w:rsidR="00CA6436" w:rsidRPr="009669CF" w:rsidRDefault="00CA643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A6436" w:rsidRPr="009669CF" w:rsidRDefault="00CA6436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A6436" w:rsidRPr="009669CF" w:rsidRDefault="00CA643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CA6436" w:rsidRPr="009669CF" w:rsidRDefault="00CA643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31907" w:rsidRPr="009669CF" w:rsidRDefault="00D31907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9669CF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9669CF" w:rsidRDefault="0084228F" w:rsidP="00DF72FE">
      <w:pPr>
        <w:rPr>
          <w:rFonts w:ascii="Times New Roman" w:hAnsi="Times New Roman" w:cs="Times New Roman"/>
          <w:b/>
        </w:rPr>
      </w:pPr>
      <w:r w:rsidRPr="009669CF">
        <w:rPr>
          <w:rFonts w:ascii="Times New Roman" w:hAnsi="Times New Roman" w:cs="Times New Roman"/>
          <w:b/>
        </w:rPr>
        <w:br w:type="page"/>
      </w:r>
    </w:p>
    <w:p w:rsidR="004F2A4B" w:rsidRPr="009669CF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9669CF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396" w:type="dxa"/>
        <w:tblLayout w:type="fixed"/>
        <w:tblLook w:val="04A0"/>
      </w:tblPr>
      <w:tblGrid>
        <w:gridCol w:w="534"/>
        <w:gridCol w:w="2976"/>
        <w:gridCol w:w="2273"/>
        <w:gridCol w:w="1838"/>
        <w:gridCol w:w="1559"/>
        <w:gridCol w:w="1559"/>
        <w:gridCol w:w="1985"/>
        <w:gridCol w:w="1276"/>
        <w:gridCol w:w="1396"/>
      </w:tblGrid>
      <w:tr w:rsidR="009669CF" w:rsidRPr="009669CF" w:rsidTr="007C0962">
        <w:tc>
          <w:tcPr>
            <w:tcW w:w="534" w:type="dxa"/>
            <w:vMerge w:val="restart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976" w:type="dxa"/>
            <w:vMerge w:val="restart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Документ/документы, я</w:t>
            </w:r>
            <w:r w:rsidRPr="009669CF">
              <w:rPr>
                <w:rFonts w:ascii="Times New Roman" w:hAnsi="Times New Roman" w:cs="Times New Roman"/>
                <w:b/>
              </w:rPr>
              <w:t>в</w:t>
            </w:r>
            <w:r w:rsidRPr="009669CF">
              <w:rPr>
                <w:rFonts w:ascii="Times New Roman" w:hAnsi="Times New Roman" w:cs="Times New Roman"/>
                <w:b/>
              </w:rPr>
              <w:t>ляющиеся результатом «подуслуги»</w:t>
            </w:r>
          </w:p>
        </w:tc>
        <w:tc>
          <w:tcPr>
            <w:tcW w:w="2273" w:type="dxa"/>
            <w:vMerge w:val="restart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Требования к док</w:t>
            </w:r>
            <w:r w:rsidRPr="009669CF">
              <w:rPr>
                <w:rFonts w:ascii="Times New Roman" w:hAnsi="Times New Roman" w:cs="Times New Roman"/>
                <w:b/>
              </w:rPr>
              <w:t>у</w:t>
            </w:r>
            <w:r w:rsidRPr="009669CF">
              <w:rPr>
                <w:rFonts w:ascii="Times New Roman" w:hAnsi="Times New Roman" w:cs="Times New Roman"/>
                <w:b/>
              </w:rPr>
              <w:t>менту/документам, являющимся р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зультатом «поду</w:t>
            </w:r>
            <w:r w:rsidRPr="009669CF">
              <w:rPr>
                <w:rFonts w:ascii="Times New Roman" w:hAnsi="Times New Roman" w:cs="Times New Roman"/>
                <w:b/>
              </w:rPr>
              <w:t>с</w:t>
            </w:r>
            <w:r w:rsidRPr="009669CF">
              <w:rPr>
                <w:rFonts w:ascii="Times New Roman" w:hAnsi="Times New Roman" w:cs="Times New Roman"/>
                <w:b/>
              </w:rPr>
              <w:t>луги»</w:t>
            </w:r>
            <w:r w:rsidR="007C0962">
              <w:rPr>
                <w:rStyle w:val="af3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1838" w:type="dxa"/>
            <w:vMerge w:val="restart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Характерист</w:t>
            </w:r>
            <w:r w:rsidRPr="009669CF">
              <w:rPr>
                <w:rFonts w:ascii="Times New Roman" w:hAnsi="Times New Roman" w:cs="Times New Roman"/>
                <w:b/>
              </w:rPr>
              <w:t>и</w:t>
            </w:r>
            <w:r w:rsidRPr="009669CF">
              <w:rPr>
                <w:rFonts w:ascii="Times New Roman" w:hAnsi="Times New Roman" w:cs="Times New Roman"/>
                <w:b/>
              </w:rPr>
              <w:t>ка результата (положител</w:t>
            </w:r>
            <w:r w:rsidRPr="009669CF">
              <w:rPr>
                <w:rFonts w:ascii="Times New Roman" w:hAnsi="Times New Roman" w:cs="Times New Roman"/>
                <w:b/>
              </w:rPr>
              <w:t>ь</w:t>
            </w:r>
            <w:r w:rsidRPr="009669CF">
              <w:rPr>
                <w:rFonts w:ascii="Times New Roman" w:hAnsi="Times New Roman" w:cs="Times New Roman"/>
                <w:b/>
              </w:rPr>
              <w:t>ный/</w:t>
            </w:r>
          </w:p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отрицател</w:t>
            </w:r>
            <w:r w:rsidRPr="009669CF">
              <w:rPr>
                <w:rFonts w:ascii="Times New Roman" w:hAnsi="Times New Roman" w:cs="Times New Roman"/>
                <w:b/>
              </w:rPr>
              <w:t>ь</w:t>
            </w:r>
            <w:r w:rsidRPr="009669CF">
              <w:rPr>
                <w:rFonts w:ascii="Times New Roman" w:hAnsi="Times New Roman" w:cs="Times New Roman"/>
                <w:b/>
              </w:rPr>
              <w:t>ный)</w:t>
            </w:r>
          </w:p>
        </w:tc>
        <w:tc>
          <w:tcPr>
            <w:tcW w:w="1559" w:type="dxa"/>
            <w:vMerge w:val="restart"/>
          </w:tcPr>
          <w:p w:rsidR="00A83585" w:rsidRPr="007C0962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9669CF">
              <w:rPr>
                <w:rFonts w:ascii="Times New Roman" w:hAnsi="Times New Roman" w:cs="Times New Roman"/>
                <w:b/>
              </w:rPr>
              <w:t>Форма д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кумента/ д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кументов, являющимся результатом «подуслуги»</w:t>
            </w:r>
            <w:r w:rsidR="007C0962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559" w:type="dxa"/>
            <w:vMerge w:val="restart"/>
          </w:tcPr>
          <w:p w:rsidR="00A83585" w:rsidRPr="007C0962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9669CF">
              <w:rPr>
                <w:rFonts w:ascii="Times New Roman" w:hAnsi="Times New Roman" w:cs="Times New Roman"/>
                <w:b/>
              </w:rPr>
              <w:t>Образец д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кумента/ д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кументов, являющихся результатом «подуслуги»</w:t>
            </w:r>
            <w:r w:rsidR="007C0962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985" w:type="dxa"/>
            <w:vMerge w:val="restart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Способ получ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ния результата</w:t>
            </w:r>
          </w:p>
        </w:tc>
        <w:tc>
          <w:tcPr>
            <w:tcW w:w="2672" w:type="dxa"/>
            <w:gridSpan w:val="2"/>
          </w:tcPr>
          <w:p w:rsidR="00A83585" w:rsidRPr="007C0962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9669CF">
              <w:rPr>
                <w:rFonts w:ascii="Times New Roman" w:hAnsi="Times New Roman" w:cs="Times New Roman"/>
                <w:b/>
              </w:rPr>
              <w:t>Срок хранения нево</w:t>
            </w:r>
            <w:r w:rsidRPr="009669CF">
              <w:rPr>
                <w:rFonts w:ascii="Times New Roman" w:hAnsi="Times New Roman" w:cs="Times New Roman"/>
                <w:b/>
              </w:rPr>
              <w:t>с</w:t>
            </w:r>
            <w:r w:rsidRPr="009669CF">
              <w:rPr>
                <w:rFonts w:ascii="Times New Roman" w:hAnsi="Times New Roman" w:cs="Times New Roman"/>
                <w:b/>
              </w:rPr>
              <w:t>требованных заявит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лем результатов</w:t>
            </w:r>
            <w:r w:rsidR="007C0962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</w:tr>
      <w:tr w:rsidR="009669CF" w:rsidRPr="009669CF" w:rsidTr="007C0962">
        <w:tc>
          <w:tcPr>
            <w:tcW w:w="534" w:type="dxa"/>
            <w:vMerge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vMerge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3" w:type="dxa"/>
            <w:vMerge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vMerge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9669CF" w:rsidRPr="009669CF" w:rsidTr="007C0962">
        <w:tc>
          <w:tcPr>
            <w:tcW w:w="534" w:type="dxa"/>
          </w:tcPr>
          <w:p w:rsidR="004F2A4B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976" w:type="dxa"/>
          </w:tcPr>
          <w:p w:rsidR="004F2A4B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73" w:type="dxa"/>
          </w:tcPr>
          <w:p w:rsidR="004F2A4B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8" w:type="dxa"/>
          </w:tcPr>
          <w:p w:rsidR="004F2A4B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59" w:type="dxa"/>
          </w:tcPr>
          <w:p w:rsidR="004F2A4B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5" w:type="dxa"/>
          </w:tcPr>
          <w:p w:rsidR="004F2A4B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96" w:type="dxa"/>
          </w:tcPr>
          <w:p w:rsidR="004F2A4B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9669CF" w:rsidRPr="009669CF" w:rsidTr="007C0962">
        <w:tc>
          <w:tcPr>
            <w:tcW w:w="15396" w:type="dxa"/>
            <w:gridSpan w:val="9"/>
          </w:tcPr>
          <w:p w:rsidR="004F2A4B" w:rsidRPr="009669CF" w:rsidRDefault="00820F7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1. Наименование «подуслуги»: Подготовка и выдача разрешения на ввод объекта в эксплуатацию</w:t>
            </w:r>
          </w:p>
        </w:tc>
      </w:tr>
      <w:tr w:rsidR="009669CF" w:rsidRPr="009669CF" w:rsidTr="007C0962">
        <w:tc>
          <w:tcPr>
            <w:tcW w:w="534" w:type="dxa"/>
          </w:tcPr>
          <w:p w:rsidR="009477FB" w:rsidRPr="009669CF" w:rsidRDefault="009477FB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9477FB" w:rsidRPr="009669CF" w:rsidRDefault="00D9649A" w:rsidP="00DF72FE">
            <w:pPr>
              <w:pStyle w:val="ConsPlusNormal"/>
              <w:jc w:val="both"/>
            </w:pPr>
            <w:r w:rsidRPr="009669CF">
              <w:t>Разрешение на ввод объекта в эксплуатацию</w:t>
            </w:r>
          </w:p>
        </w:tc>
        <w:tc>
          <w:tcPr>
            <w:tcW w:w="2273" w:type="dxa"/>
          </w:tcPr>
          <w:p w:rsidR="007C0962" w:rsidRDefault="007C0962" w:rsidP="007C096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кумент, даты соста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документа,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подчисток и нечитаемых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лов.</w:t>
            </w:r>
          </w:p>
          <w:p w:rsidR="009477FB" w:rsidRPr="009669CF" w:rsidRDefault="009477FB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9477FB" w:rsidRPr="009669CF" w:rsidRDefault="00D9649A" w:rsidP="00DF72FE">
            <w:pPr>
              <w:jc w:val="both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559" w:type="dxa"/>
          </w:tcPr>
          <w:p w:rsidR="009477FB" w:rsidRPr="009669CF" w:rsidRDefault="007C0962" w:rsidP="00DF72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9477FB" w:rsidRPr="009669CF" w:rsidRDefault="007C0962" w:rsidP="00DF72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D9649A" w:rsidRPr="009669CF" w:rsidRDefault="00D9649A" w:rsidP="007C0962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в органе, предо</w:t>
            </w:r>
            <w:r w:rsidRPr="009669CF">
              <w:rPr>
                <w:rFonts w:ascii="Times New Roman" w:hAnsi="Times New Roman" w:cs="Times New Roman"/>
              </w:rPr>
              <w:t>с</w:t>
            </w:r>
            <w:r w:rsidRPr="009669CF">
              <w:rPr>
                <w:rFonts w:ascii="Times New Roman" w:hAnsi="Times New Roman" w:cs="Times New Roman"/>
              </w:rPr>
              <w:t>тавляющем усл</w:t>
            </w:r>
            <w:r w:rsidRPr="009669CF">
              <w:rPr>
                <w:rFonts w:ascii="Times New Roman" w:hAnsi="Times New Roman" w:cs="Times New Roman"/>
              </w:rPr>
              <w:t>у</w:t>
            </w:r>
            <w:r w:rsidRPr="009669CF">
              <w:rPr>
                <w:rFonts w:ascii="Times New Roman" w:hAnsi="Times New Roman" w:cs="Times New Roman"/>
              </w:rPr>
              <w:t>гу, на бумажном носителе;</w:t>
            </w:r>
          </w:p>
          <w:p w:rsidR="00D9649A" w:rsidRPr="009669CF" w:rsidRDefault="00D9649A" w:rsidP="007C0962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в МФЦ на б</w:t>
            </w:r>
            <w:r w:rsidRPr="009669CF">
              <w:rPr>
                <w:rFonts w:ascii="Times New Roman" w:hAnsi="Times New Roman" w:cs="Times New Roman"/>
              </w:rPr>
              <w:t>у</w:t>
            </w:r>
            <w:r w:rsidRPr="009669CF">
              <w:rPr>
                <w:rFonts w:ascii="Times New Roman" w:hAnsi="Times New Roman" w:cs="Times New Roman"/>
              </w:rPr>
              <w:t>мажном носителе, полученном из Органа;</w:t>
            </w:r>
          </w:p>
          <w:p w:rsidR="00D9649A" w:rsidRPr="009669CF" w:rsidRDefault="00D9649A" w:rsidP="007C0962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почтовая связь;</w:t>
            </w:r>
          </w:p>
          <w:p w:rsidR="00D9649A" w:rsidRPr="009669CF" w:rsidRDefault="00D9649A" w:rsidP="007C0962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на едином по</w:t>
            </w:r>
            <w:r w:rsidRPr="009669CF">
              <w:rPr>
                <w:rFonts w:ascii="Times New Roman" w:hAnsi="Times New Roman" w:cs="Times New Roman"/>
              </w:rPr>
              <w:t>р</w:t>
            </w:r>
            <w:r w:rsidRPr="009669CF">
              <w:rPr>
                <w:rFonts w:ascii="Times New Roman" w:hAnsi="Times New Roman" w:cs="Times New Roman"/>
              </w:rPr>
              <w:t>тале госуслуг;</w:t>
            </w:r>
          </w:p>
          <w:p w:rsidR="009477FB" w:rsidRPr="009669CF" w:rsidRDefault="00D9649A" w:rsidP="007C0962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на регион. по</w:t>
            </w:r>
            <w:r w:rsidRPr="009669CF">
              <w:rPr>
                <w:rFonts w:ascii="Times New Roman" w:hAnsi="Times New Roman" w:cs="Times New Roman"/>
              </w:rPr>
              <w:t>р</w:t>
            </w:r>
            <w:r w:rsidRPr="009669CF">
              <w:rPr>
                <w:rFonts w:ascii="Times New Roman" w:hAnsi="Times New Roman" w:cs="Times New Roman"/>
              </w:rPr>
              <w:t>тале госуслуг</w:t>
            </w:r>
          </w:p>
        </w:tc>
        <w:tc>
          <w:tcPr>
            <w:tcW w:w="1276" w:type="dxa"/>
          </w:tcPr>
          <w:p w:rsidR="009477FB" w:rsidRPr="009669CF" w:rsidRDefault="009477FB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9477FB" w:rsidRPr="009669CF" w:rsidRDefault="009477FB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9477FB" w:rsidRPr="009669CF" w:rsidTr="007C0962">
        <w:tc>
          <w:tcPr>
            <w:tcW w:w="534" w:type="dxa"/>
          </w:tcPr>
          <w:p w:rsidR="009477FB" w:rsidRPr="009669CF" w:rsidRDefault="009477FB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9477FB" w:rsidRPr="009669CF" w:rsidRDefault="00D9649A" w:rsidP="00D9649A">
            <w:pPr>
              <w:pStyle w:val="ConsPlusNormal"/>
              <w:jc w:val="center"/>
            </w:pPr>
            <w:r w:rsidRPr="009669CF">
              <w:t>Отказ о выдаче разрешения на ввод объекта в эксплуат</w:t>
            </w:r>
            <w:r w:rsidRPr="009669CF">
              <w:t>а</w:t>
            </w:r>
            <w:r w:rsidRPr="009669CF">
              <w:t>цию</w:t>
            </w:r>
          </w:p>
        </w:tc>
        <w:tc>
          <w:tcPr>
            <w:tcW w:w="2273" w:type="dxa"/>
          </w:tcPr>
          <w:p w:rsidR="007C0962" w:rsidRDefault="007C0962" w:rsidP="007C096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кумент, даты соста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документа,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подчисток и нечитаемых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лов.</w:t>
            </w:r>
          </w:p>
          <w:p w:rsidR="009477FB" w:rsidRPr="009669CF" w:rsidRDefault="009477FB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9477FB" w:rsidRPr="009669CF" w:rsidRDefault="00D9649A" w:rsidP="00DF72FE">
            <w:pPr>
              <w:jc w:val="both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отрицательный</w:t>
            </w:r>
          </w:p>
        </w:tc>
        <w:tc>
          <w:tcPr>
            <w:tcW w:w="1559" w:type="dxa"/>
          </w:tcPr>
          <w:p w:rsidR="009477FB" w:rsidRPr="009669CF" w:rsidRDefault="007C0962" w:rsidP="00DF72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9477FB" w:rsidRPr="009669CF" w:rsidRDefault="007C0962" w:rsidP="00DF72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D9649A" w:rsidRPr="009669CF" w:rsidRDefault="00D9649A" w:rsidP="007C0962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в органе, предо</w:t>
            </w:r>
            <w:r w:rsidRPr="009669CF">
              <w:rPr>
                <w:rFonts w:ascii="Times New Roman" w:hAnsi="Times New Roman" w:cs="Times New Roman"/>
              </w:rPr>
              <w:t>с</w:t>
            </w:r>
            <w:r w:rsidRPr="009669CF">
              <w:rPr>
                <w:rFonts w:ascii="Times New Roman" w:hAnsi="Times New Roman" w:cs="Times New Roman"/>
              </w:rPr>
              <w:t>тавляющем усл</w:t>
            </w:r>
            <w:r w:rsidRPr="009669CF">
              <w:rPr>
                <w:rFonts w:ascii="Times New Roman" w:hAnsi="Times New Roman" w:cs="Times New Roman"/>
              </w:rPr>
              <w:t>у</w:t>
            </w:r>
            <w:r w:rsidRPr="009669CF">
              <w:rPr>
                <w:rFonts w:ascii="Times New Roman" w:hAnsi="Times New Roman" w:cs="Times New Roman"/>
              </w:rPr>
              <w:t>гу, на бумажном носителе;</w:t>
            </w:r>
          </w:p>
          <w:p w:rsidR="00D9649A" w:rsidRPr="009669CF" w:rsidRDefault="00D9649A" w:rsidP="007C0962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в МФЦ на б</w:t>
            </w:r>
            <w:r w:rsidRPr="009669CF">
              <w:rPr>
                <w:rFonts w:ascii="Times New Roman" w:hAnsi="Times New Roman" w:cs="Times New Roman"/>
              </w:rPr>
              <w:t>у</w:t>
            </w:r>
            <w:r w:rsidRPr="009669CF">
              <w:rPr>
                <w:rFonts w:ascii="Times New Roman" w:hAnsi="Times New Roman" w:cs="Times New Roman"/>
              </w:rPr>
              <w:t>мажном носителе, полученном из Органа;</w:t>
            </w:r>
          </w:p>
          <w:p w:rsidR="00D9649A" w:rsidRPr="009669CF" w:rsidRDefault="00D9649A" w:rsidP="007C0962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почтовая связь;</w:t>
            </w:r>
          </w:p>
          <w:p w:rsidR="00D9649A" w:rsidRPr="009669CF" w:rsidRDefault="00D9649A" w:rsidP="007C0962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 xml:space="preserve">- на </w:t>
            </w:r>
            <w:r w:rsidR="007C0962">
              <w:rPr>
                <w:rFonts w:ascii="Times New Roman" w:hAnsi="Times New Roman" w:cs="Times New Roman"/>
              </w:rPr>
              <w:t>ЕПГУ</w:t>
            </w:r>
            <w:r w:rsidRPr="009669CF">
              <w:rPr>
                <w:rFonts w:ascii="Times New Roman" w:hAnsi="Times New Roman" w:cs="Times New Roman"/>
              </w:rPr>
              <w:t>;</w:t>
            </w:r>
          </w:p>
          <w:p w:rsidR="009477FB" w:rsidRPr="009669CF" w:rsidRDefault="00D9649A" w:rsidP="007C0962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на регион. по</w:t>
            </w:r>
            <w:r w:rsidRPr="009669CF">
              <w:rPr>
                <w:rFonts w:ascii="Times New Roman" w:hAnsi="Times New Roman" w:cs="Times New Roman"/>
              </w:rPr>
              <w:t>р</w:t>
            </w:r>
            <w:r w:rsidRPr="009669CF">
              <w:rPr>
                <w:rFonts w:ascii="Times New Roman" w:hAnsi="Times New Roman" w:cs="Times New Roman"/>
              </w:rPr>
              <w:t>тале госуслуг</w:t>
            </w:r>
          </w:p>
        </w:tc>
        <w:tc>
          <w:tcPr>
            <w:tcW w:w="1276" w:type="dxa"/>
          </w:tcPr>
          <w:p w:rsidR="009477FB" w:rsidRPr="009669CF" w:rsidRDefault="009477FB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9477FB" w:rsidRPr="009669CF" w:rsidRDefault="009477FB" w:rsidP="00DF72FE">
            <w:pPr>
              <w:rPr>
                <w:rFonts w:ascii="Times New Roman" w:hAnsi="Times New Roman" w:cs="Times New Roman"/>
              </w:rPr>
            </w:pPr>
          </w:p>
        </w:tc>
      </w:tr>
    </w:tbl>
    <w:p w:rsidR="004F2A4B" w:rsidRPr="009669CF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9669CF" w:rsidRDefault="0084228F" w:rsidP="00DF72FE">
      <w:pPr>
        <w:rPr>
          <w:rFonts w:ascii="Times New Roman" w:hAnsi="Times New Roman" w:cs="Times New Roman"/>
          <w:b/>
        </w:rPr>
      </w:pPr>
      <w:r w:rsidRPr="009669CF">
        <w:rPr>
          <w:rFonts w:ascii="Times New Roman" w:hAnsi="Times New Roman" w:cs="Times New Roman"/>
          <w:b/>
        </w:rPr>
        <w:br w:type="page"/>
      </w:r>
    </w:p>
    <w:p w:rsidR="00A83585" w:rsidRPr="009669CF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9669CF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5417" w:type="dxa"/>
        <w:tblLayout w:type="fixed"/>
        <w:tblLook w:val="04A0"/>
      </w:tblPr>
      <w:tblGrid>
        <w:gridCol w:w="641"/>
        <w:gridCol w:w="34"/>
        <w:gridCol w:w="2410"/>
        <w:gridCol w:w="3260"/>
        <w:gridCol w:w="1985"/>
        <w:gridCol w:w="2126"/>
        <w:gridCol w:w="2410"/>
        <w:gridCol w:w="2551"/>
      </w:tblGrid>
      <w:tr w:rsidR="009669CF" w:rsidRPr="009669CF" w:rsidTr="007C0962">
        <w:tc>
          <w:tcPr>
            <w:tcW w:w="641" w:type="dxa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44" w:type="dxa"/>
            <w:gridSpan w:val="2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260" w:type="dxa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Сроки исполн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ния процедуры (процесса)</w:t>
            </w:r>
          </w:p>
        </w:tc>
        <w:tc>
          <w:tcPr>
            <w:tcW w:w="2126" w:type="dxa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Исполнитель пр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2410" w:type="dxa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Ресурсы, необход</w:t>
            </w:r>
            <w:r w:rsidRPr="009669CF">
              <w:rPr>
                <w:rFonts w:ascii="Times New Roman" w:hAnsi="Times New Roman" w:cs="Times New Roman"/>
                <w:b/>
              </w:rPr>
              <w:t>и</w:t>
            </w:r>
            <w:r w:rsidRPr="009669CF">
              <w:rPr>
                <w:rFonts w:ascii="Times New Roman" w:hAnsi="Times New Roman" w:cs="Times New Roman"/>
                <w:b/>
              </w:rPr>
              <w:t>мые для выполнения процедуры процесса</w:t>
            </w:r>
            <w:r w:rsidR="00425AB5">
              <w:rPr>
                <w:rStyle w:val="af3"/>
                <w:rFonts w:ascii="Times New Roman" w:hAnsi="Times New Roman" w:cs="Times New Roman"/>
                <w:b/>
              </w:rPr>
              <w:footnoteReference w:id="8"/>
            </w:r>
          </w:p>
        </w:tc>
        <w:tc>
          <w:tcPr>
            <w:tcW w:w="2551" w:type="dxa"/>
          </w:tcPr>
          <w:p w:rsidR="00A83585" w:rsidRPr="00425AB5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9669CF">
              <w:rPr>
                <w:rFonts w:ascii="Times New Roman" w:hAnsi="Times New Roman" w:cs="Times New Roman"/>
                <w:b/>
              </w:rPr>
              <w:t>Формы документов, необходимые для в</w:t>
            </w:r>
            <w:r w:rsidRPr="009669CF">
              <w:rPr>
                <w:rFonts w:ascii="Times New Roman" w:hAnsi="Times New Roman" w:cs="Times New Roman"/>
                <w:b/>
              </w:rPr>
              <w:t>ы</w:t>
            </w:r>
            <w:r w:rsidRPr="009669CF">
              <w:rPr>
                <w:rFonts w:ascii="Times New Roman" w:hAnsi="Times New Roman" w:cs="Times New Roman"/>
                <w:b/>
              </w:rPr>
              <w:t>полнения процедуры процесса</w:t>
            </w:r>
            <w:r w:rsidR="00425AB5">
              <w:rPr>
                <w:rFonts w:ascii="Times New Roman" w:hAnsi="Times New Roman" w:cs="Times New Roman"/>
                <w:b/>
                <w:vertAlign w:val="superscript"/>
              </w:rPr>
              <w:t>8</w:t>
            </w:r>
          </w:p>
        </w:tc>
      </w:tr>
      <w:tr w:rsidR="009669CF" w:rsidRPr="009669CF" w:rsidTr="007C0962">
        <w:tc>
          <w:tcPr>
            <w:tcW w:w="641" w:type="dxa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  <w:gridSpan w:val="2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60" w:type="dxa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551" w:type="dxa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9669CF" w:rsidRPr="009669CF" w:rsidTr="007C0962">
        <w:tc>
          <w:tcPr>
            <w:tcW w:w="15417" w:type="dxa"/>
            <w:gridSpan w:val="8"/>
          </w:tcPr>
          <w:p w:rsidR="00A83585" w:rsidRPr="009669CF" w:rsidRDefault="00820F7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1. Наименование «подуслуги»: Подготовка и выдача разрешения на ввод объекта в эксплуатацию</w:t>
            </w:r>
          </w:p>
        </w:tc>
      </w:tr>
      <w:tr w:rsidR="009669CF" w:rsidRPr="009669CF" w:rsidTr="007C0962">
        <w:tc>
          <w:tcPr>
            <w:tcW w:w="15417" w:type="dxa"/>
            <w:gridSpan w:val="8"/>
          </w:tcPr>
          <w:p w:rsidR="00E3767E" w:rsidRPr="009669CF" w:rsidRDefault="00125F0D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1.</w:t>
            </w:r>
            <w:r w:rsidR="000B04FE" w:rsidRPr="009669CF">
              <w:rPr>
                <w:rFonts w:ascii="Times New Roman" w:hAnsi="Times New Roman" w:cs="Times New Roman"/>
                <w:b/>
              </w:rPr>
              <w:t>Приём и регистрация заявления и прилагаемых к нему заявлений</w:t>
            </w:r>
            <w:r w:rsidR="00E3767E" w:rsidRPr="009669CF"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9669CF" w:rsidRPr="009669CF" w:rsidTr="007C0962">
        <w:tc>
          <w:tcPr>
            <w:tcW w:w="641" w:type="dxa"/>
          </w:tcPr>
          <w:p w:rsidR="00A83585" w:rsidRPr="009669CF" w:rsidRDefault="000D5072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44" w:type="dxa"/>
            <w:gridSpan w:val="2"/>
          </w:tcPr>
          <w:p w:rsidR="00A83585" w:rsidRPr="009669CF" w:rsidRDefault="000B04FE" w:rsidP="000B04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Приём и регистрация документов</w:t>
            </w:r>
          </w:p>
        </w:tc>
        <w:tc>
          <w:tcPr>
            <w:tcW w:w="3260" w:type="dxa"/>
          </w:tcPr>
          <w:p w:rsidR="000B04FE" w:rsidRPr="009669CF" w:rsidRDefault="000B04FE" w:rsidP="000B04FE">
            <w:pPr>
              <w:pStyle w:val="ConsPlusNormal"/>
              <w:tabs>
                <w:tab w:val="num" w:pos="142"/>
              </w:tabs>
              <w:ind w:right="4"/>
              <w:jc w:val="center"/>
            </w:pPr>
            <w:r w:rsidRPr="009669CF">
              <w:t xml:space="preserve">- </w:t>
            </w:r>
            <w:r w:rsidRPr="009669CF">
              <w:rPr>
                <w:lang w:eastAsia="ru-RU"/>
              </w:rPr>
              <w:t>обеспечивает</w:t>
            </w:r>
            <w:r w:rsidR="00E178E2" w:rsidRPr="009669CF">
              <w:rPr>
                <w:lang w:eastAsia="ru-RU"/>
              </w:rPr>
              <w:t>ся проверка</w:t>
            </w:r>
            <w:r w:rsidRPr="009669CF">
              <w:rPr>
                <w:lang w:eastAsia="ru-RU"/>
              </w:rPr>
              <w:t xml:space="preserve"> н</w:t>
            </w:r>
            <w:r w:rsidRPr="009669CF">
              <w:rPr>
                <w:lang w:eastAsia="ru-RU"/>
              </w:rPr>
              <w:t>а</w:t>
            </w:r>
            <w:r w:rsidRPr="009669CF">
              <w:rPr>
                <w:lang w:eastAsia="ru-RU"/>
              </w:rPr>
              <w:t>личия и правильности офор</w:t>
            </w:r>
            <w:r w:rsidRPr="009669CF">
              <w:rPr>
                <w:lang w:eastAsia="ru-RU"/>
              </w:rPr>
              <w:t>м</w:t>
            </w:r>
            <w:r w:rsidRPr="009669CF">
              <w:rPr>
                <w:lang w:eastAsia="ru-RU"/>
              </w:rPr>
              <w:t>ления документов;</w:t>
            </w:r>
          </w:p>
          <w:p w:rsidR="000B04FE" w:rsidRPr="009669CF" w:rsidRDefault="000B04FE" w:rsidP="000B04FE">
            <w:pPr>
              <w:pStyle w:val="ConsPlusNormal"/>
              <w:tabs>
                <w:tab w:val="num" w:pos="142"/>
              </w:tabs>
              <w:ind w:right="4"/>
              <w:jc w:val="center"/>
            </w:pPr>
            <w:r w:rsidRPr="009669CF">
              <w:t>- устанавливает</w:t>
            </w:r>
            <w:r w:rsidR="00E178E2" w:rsidRPr="009669CF">
              <w:t>ся</w:t>
            </w:r>
            <w:r w:rsidRPr="009669CF">
              <w:t xml:space="preserve"> предмет о</w:t>
            </w:r>
            <w:r w:rsidRPr="009669CF">
              <w:t>б</w:t>
            </w:r>
            <w:r w:rsidRPr="009669CF">
              <w:t>ращения, устанавливает</w:t>
            </w:r>
            <w:r w:rsidR="00E178E2" w:rsidRPr="009669CF">
              <w:t>ся</w:t>
            </w:r>
            <w:r w:rsidRPr="009669CF">
              <w:t xml:space="preserve"> ли</w:t>
            </w:r>
            <w:r w:rsidRPr="009669CF">
              <w:t>ч</w:t>
            </w:r>
            <w:r w:rsidRPr="009669CF">
              <w:t>ность заявителя, проверяет</w:t>
            </w:r>
            <w:r w:rsidR="00E178E2" w:rsidRPr="009669CF">
              <w:t>ся</w:t>
            </w:r>
            <w:r w:rsidRPr="009669CF">
              <w:t xml:space="preserve"> документ, удостоверяющий личность заявителя;</w:t>
            </w:r>
          </w:p>
          <w:p w:rsidR="000B04FE" w:rsidRPr="009669CF" w:rsidRDefault="00E178E2" w:rsidP="000B04FE">
            <w:pPr>
              <w:pStyle w:val="ConsPlusNormal"/>
              <w:tabs>
                <w:tab w:val="num" w:pos="142"/>
              </w:tabs>
              <w:ind w:right="4"/>
              <w:jc w:val="center"/>
            </w:pPr>
            <w:r w:rsidRPr="009669CF">
              <w:t>- проверяю</w:t>
            </w:r>
            <w:r w:rsidR="000B04FE" w:rsidRPr="009669CF">
              <w:t>т</w:t>
            </w:r>
            <w:r w:rsidRPr="009669CF">
              <w:t>ся</w:t>
            </w:r>
            <w:r w:rsidR="000B04FE" w:rsidRPr="009669CF">
              <w:t xml:space="preserve"> полномочия за</w:t>
            </w:r>
            <w:r w:rsidR="000B04FE" w:rsidRPr="009669CF">
              <w:t>я</w:t>
            </w:r>
            <w:r w:rsidR="000B04FE" w:rsidRPr="009669CF">
              <w:t>вителя, полномочия представ</w:t>
            </w:r>
            <w:r w:rsidR="000B04FE" w:rsidRPr="009669CF">
              <w:t>и</w:t>
            </w:r>
            <w:r w:rsidR="000B04FE" w:rsidRPr="009669CF">
              <w:t>теля заявителя действовать от его имени;</w:t>
            </w:r>
          </w:p>
          <w:p w:rsidR="000B04FE" w:rsidRPr="009669CF" w:rsidRDefault="000B04FE" w:rsidP="000B04FE">
            <w:pPr>
              <w:pStyle w:val="ConsPlusNormal"/>
              <w:tabs>
                <w:tab w:val="num" w:pos="142"/>
              </w:tabs>
              <w:ind w:right="4"/>
              <w:jc w:val="center"/>
            </w:pPr>
            <w:r w:rsidRPr="009669CF">
              <w:t>- проверяет</w:t>
            </w:r>
            <w:r w:rsidR="00E178E2" w:rsidRPr="009669CF">
              <w:t>ся</w:t>
            </w:r>
            <w:r w:rsidRPr="009669CF">
              <w:t xml:space="preserve"> соответствие з</w:t>
            </w:r>
            <w:r w:rsidRPr="009669CF">
              <w:t>а</w:t>
            </w:r>
            <w:r w:rsidRPr="009669CF">
              <w:t>явления установленным треб</w:t>
            </w:r>
            <w:r w:rsidRPr="009669CF">
              <w:t>о</w:t>
            </w:r>
            <w:r w:rsidRPr="009669CF">
              <w:t>ваниям;</w:t>
            </w:r>
          </w:p>
          <w:p w:rsidR="000B04FE" w:rsidRPr="009669CF" w:rsidRDefault="000B04FE" w:rsidP="000B04FE">
            <w:pPr>
              <w:pStyle w:val="ConsPlusNormal"/>
              <w:tabs>
                <w:tab w:val="num" w:pos="142"/>
              </w:tabs>
              <w:ind w:right="4"/>
              <w:jc w:val="center"/>
            </w:pPr>
            <w:r w:rsidRPr="009669CF">
              <w:t>- проверяет</w:t>
            </w:r>
            <w:r w:rsidR="00E178E2" w:rsidRPr="009669CF">
              <w:t>ся</w:t>
            </w:r>
            <w:r w:rsidRPr="009669CF">
              <w:t xml:space="preserve"> соответствие представленных документов следующим требованиям: д</w:t>
            </w:r>
            <w:r w:rsidRPr="009669CF">
              <w:t>о</w:t>
            </w:r>
            <w:r w:rsidRPr="009669CF">
              <w:t>кументы в установленных зак</w:t>
            </w:r>
            <w:r w:rsidRPr="009669CF">
              <w:t>о</w:t>
            </w:r>
            <w:r w:rsidRPr="009669CF">
              <w:t>нодательством случаях нотар</w:t>
            </w:r>
            <w:r w:rsidRPr="009669CF">
              <w:t>и</w:t>
            </w:r>
            <w:r w:rsidRPr="009669CF">
              <w:t>ально удостоверены, скреплены печатями, имеют надлежащие подписи определенных закон</w:t>
            </w:r>
            <w:r w:rsidRPr="009669CF">
              <w:t>о</w:t>
            </w:r>
            <w:r w:rsidRPr="009669CF">
              <w:t xml:space="preserve">дательством должностных лиц; в документах нет подчисток, приписок, зачеркнутых слов и </w:t>
            </w:r>
            <w:r w:rsidRPr="009669CF">
              <w:lastRenderedPageBreak/>
              <w:t>иных неоговоренных исправл</w:t>
            </w:r>
            <w:r w:rsidRPr="009669CF">
              <w:t>е</w:t>
            </w:r>
            <w:r w:rsidRPr="009669CF">
              <w:t>ний; документы не имеют сер</w:t>
            </w:r>
            <w:r w:rsidRPr="009669CF">
              <w:t>ь</w:t>
            </w:r>
            <w:r w:rsidRPr="009669CF">
              <w:t>езных повреждений, наличие которых не позволяет одн</w:t>
            </w:r>
            <w:r w:rsidRPr="009669CF">
              <w:t>о</w:t>
            </w:r>
            <w:r w:rsidRPr="009669CF">
              <w:t>значно истолковать их соде</w:t>
            </w:r>
            <w:r w:rsidRPr="009669CF">
              <w:t>р</w:t>
            </w:r>
            <w:r w:rsidRPr="009669CF">
              <w:t>жание;</w:t>
            </w:r>
          </w:p>
          <w:p w:rsidR="000B04FE" w:rsidRPr="009669CF" w:rsidRDefault="000B04FE" w:rsidP="000B04FE">
            <w:pPr>
              <w:pStyle w:val="ConsPlusNormal"/>
              <w:tabs>
                <w:tab w:val="num" w:pos="142"/>
              </w:tabs>
              <w:ind w:right="4"/>
              <w:jc w:val="center"/>
            </w:pPr>
            <w:r w:rsidRPr="009669CF">
              <w:t>- регистрирует</w:t>
            </w:r>
            <w:r w:rsidR="00E178E2" w:rsidRPr="009669CF">
              <w:t>ся</w:t>
            </w:r>
            <w:r w:rsidRPr="009669CF">
              <w:t xml:space="preserve"> заявление с прилагаемым комплектом д</w:t>
            </w:r>
            <w:r w:rsidRPr="009669CF">
              <w:t>о</w:t>
            </w:r>
            <w:r w:rsidRPr="009669CF">
              <w:t>кументов;</w:t>
            </w:r>
          </w:p>
          <w:p w:rsidR="00BA1F97" w:rsidRPr="009669CF" w:rsidRDefault="000B04FE" w:rsidP="00E178E2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выдает</w:t>
            </w:r>
            <w:r w:rsidR="00E178E2" w:rsidRPr="009669CF">
              <w:rPr>
                <w:rFonts w:ascii="Times New Roman" w:hAnsi="Times New Roman" w:cs="Times New Roman"/>
              </w:rPr>
              <w:t>ся расписка</w:t>
            </w:r>
            <w:r w:rsidRPr="009669CF">
              <w:rPr>
                <w:rFonts w:ascii="Times New Roman" w:hAnsi="Times New Roman" w:cs="Times New Roman"/>
              </w:rPr>
              <w:t xml:space="preserve"> в получ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нии док</w:t>
            </w:r>
            <w:r w:rsidR="00E178E2" w:rsidRPr="009669CF">
              <w:rPr>
                <w:rFonts w:ascii="Times New Roman" w:hAnsi="Times New Roman" w:cs="Times New Roman"/>
              </w:rPr>
              <w:t>ументов по установле</w:t>
            </w:r>
            <w:r w:rsidR="00E178E2" w:rsidRPr="009669CF">
              <w:rPr>
                <w:rFonts w:ascii="Times New Roman" w:hAnsi="Times New Roman" w:cs="Times New Roman"/>
              </w:rPr>
              <w:t>н</w:t>
            </w:r>
            <w:r w:rsidR="00E178E2" w:rsidRPr="009669CF">
              <w:rPr>
                <w:rFonts w:ascii="Times New Roman" w:hAnsi="Times New Roman" w:cs="Times New Roman"/>
              </w:rPr>
              <w:t>ной форме с у</w:t>
            </w:r>
            <w:r w:rsidRPr="009669CF">
              <w:rPr>
                <w:rFonts w:ascii="Times New Roman" w:hAnsi="Times New Roman" w:cs="Times New Roman"/>
              </w:rPr>
              <w:t>казанием перечня документов и даты их получ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985" w:type="dxa"/>
          </w:tcPr>
          <w:p w:rsidR="00A83585" w:rsidRPr="009669CF" w:rsidRDefault="00A84A47" w:rsidP="00A84A47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lastRenderedPageBreak/>
              <w:t>1 раб. день</w:t>
            </w:r>
          </w:p>
        </w:tc>
        <w:tc>
          <w:tcPr>
            <w:tcW w:w="2126" w:type="dxa"/>
          </w:tcPr>
          <w:p w:rsidR="00A83585" w:rsidRPr="009669CF" w:rsidRDefault="00A84A47" w:rsidP="00A84A47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должностное лицо, уполномоченное на приём документов</w:t>
            </w:r>
          </w:p>
        </w:tc>
        <w:tc>
          <w:tcPr>
            <w:tcW w:w="2410" w:type="dxa"/>
          </w:tcPr>
          <w:p w:rsidR="00881A0C" w:rsidRPr="009669CF" w:rsidRDefault="00881A0C" w:rsidP="00881A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Документационное и технологическое обе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печение, формы зая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лений, формы расп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сок, журналы регис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рации</w:t>
            </w:r>
          </w:p>
        </w:tc>
        <w:tc>
          <w:tcPr>
            <w:tcW w:w="2551" w:type="dxa"/>
          </w:tcPr>
          <w:p w:rsidR="007276D5" w:rsidRPr="009669CF" w:rsidRDefault="007C0962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№1</w:t>
            </w:r>
          </w:p>
        </w:tc>
      </w:tr>
      <w:tr w:rsidR="009669CF" w:rsidRPr="009669CF" w:rsidTr="007C0962">
        <w:tc>
          <w:tcPr>
            <w:tcW w:w="15417" w:type="dxa"/>
            <w:gridSpan w:val="8"/>
          </w:tcPr>
          <w:p w:rsidR="00E3767E" w:rsidRPr="009669CF" w:rsidRDefault="00A84A47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lastRenderedPageBreak/>
              <w:t xml:space="preserve">2. Рассмотрение </w:t>
            </w:r>
            <w:r w:rsidR="00E178E2" w:rsidRPr="009669CF">
              <w:rPr>
                <w:rFonts w:ascii="Times New Roman" w:hAnsi="Times New Roman" w:cs="Times New Roman"/>
                <w:b/>
              </w:rPr>
              <w:t>представленных документов, истребование документов (сведений)</w:t>
            </w:r>
            <w:r w:rsidR="00E3767E" w:rsidRPr="009669CF"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9669CF" w:rsidRPr="009669CF" w:rsidTr="007C0962">
        <w:tc>
          <w:tcPr>
            <w:tcW w:w="641" w:type="dxa"/>
          </w:tcPr>
          <w:p w:rsidR="00A019A3" w:rsidRPr="009669CF" w:rsidRDefault="000D5072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2</w:t>
            </w:r>
            <w:r w:rsidR="0006160C" w:rsidRPr="009669C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44" w:type="dxa"/>
            <w:gridSpan w:val="2"/>
          </w:tcPr>
          <w:p w:rsidR="00A019A3" w:rsidRPr="009669CF" w:rsidRDefault="000D5072" w:rsidP="000D5072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Рассмотрение пре</w:t>
            </w:r>
            <w:r w:rsidRPr="009669CF">
              <w:rPr>
                <w:rFonts w:ascii="Times New Roman" w:hAnsi="Times New Roman" w:cs="Times New Roman"/>
              </w:rPr>
              <w:t>д</w:t>
            </w:r>
            <w:r w:rsidRPr="009669CF">
              <w:rPr>
                <w:rFonts w:ascii="Times New Roman" w:hAnsi="Times New Roman" w:cs="Times New Roman"/>
              </w:rPr>
              <w:t>ставленных докуме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тов, истребование д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кументов (сведений)</w:t>
            </w:r>
          </w:p>
        </w:tc>
        <w:tc>
          <w:tcPr>
            <w:tcW w:w="3260" w:type="dxa"/>
          </w:tcPr>
          <w:p w:rsidR="000D5072" w:rsidRPr="009669CF" w:rsidRDefault="000D5072" w:rsidP="000D5072">
            <w:pPr>
              <w:tabs>
                <w:tab w:val="num" w:pos="142"/>
              </w:tabs>
              <w:autoSpaceDE w:val="0"/>
              <w:autoSpaceDN w:val="0"/>
              <w:adjustRightInd w:val="0"/>
              <w:ind w:right="4"/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устанавливается наличие всех необходимых документов;</w:t>
            </w:r>
          </w:p>
          <w:p w:rsidR="000D5072" w:rsidRPr="009669CF" w:rsidRDefault="000D5072" w:rsidP="000D5072">
            <w:pPr>
              <w:tabs>
                <w:tab w:val="num" w:pos="142"/>
              </w:tabs>
              <w:autoSpaceDE w:val="0"/>
              <w:autoSpaceDN w:val="0"/>
              <w:adjustRightInd w:val="0"/>
              <w:ind w:right="4"/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-устанавливается наличие по</w:t>
            </w:r>
            <w:r w:rsidRPr="009669CF">
              <w:rPr>
                <w:rFonts w:ascii="Times New Roman" w:hAnsi="Times New Roman" w:cs="Times New Roman"/>
              </w:rPr>
              <w:t>л</w:t>
            </w:r>
            <w:r w:rsidRPr="009669CF">
              <w:rPr>
                <w:rFonts w:ascii="Times New Roman" w:hAnsi="Times New Roman" w:cs="Times New Roman"/>
              </w:rPr>
              <w:t>номочий заявителя (представ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теля заявителя) на обращение за предоставлением муниципал</w:t>
            </w:r>
            <w:r w:rsidRPr="009669CF">
              <w:rPr>
                <w:rFonts w:ascii="Times New Roman" w:hAnsi="Times New Roman" w:cs="Times New Roman"/>
              </w:rPr>
              <w:t>ь</w:t>
            </w:r>
            <w:r w:rsidRPr="009669CF">
              <w:rPr>
                <w:rFonts w:ascii="Times New Roman" w:hAnsi="Times New Roman" w:cs="Times New Roman"/>
              </w:rPr>
              <w:t>ной услуги;</w:t>
            </w:r>
          </w:p>
          <w:p w:rsidR="00A019A3" w:rsidRPr="009669CF" w:rsidRDefault="000D5072" w:rsidP="000D50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устанавливается необход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мость направления межведо</w:t>
            </w:r>
            <w:r w:rsidRPr="009669CF">
              <w:rPr>
                <w:rFonts w:ascii="Times New Roman" w:hAnsi="Times New Roman" w:cs="Times New Roman"/>
              </w:rPr>
              <w:t>м</w:t>
            </w:r>
            <w:r w:rsidRPr="009669CF">
              <w:rPr>
                <w:rFonts w:ascii="Times New Roman" w:hAnsi="Times New Roman" w:cs="Times New Roman"/>
              </w:rPr>
              <w:t>ственного запроса</w:t>
            </w:r>
          </w:p>
          <w:p w:rsidR="00BF314C" w:rsidRPr="009669CF" w:rsidRDefault="00BF314C" w:rsidP="000D50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устанавливается необход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мость проведения осмотра об</w:t>
            </w:r>
            <w:r w:rsidRPr="009669CF">
              <w:rPr>
                <w:rFonts w:ascii="Times New Roman" w:hAnsi="Times New Roman" w:cs="Times New Roman"/>
              </w:rPr>
              <w:t>ъ</w:t>
            </w:r>
            <w:r w:rsidRPr="009669CF">
              <w:rPr>
                <w:rFonts w:ascii="Times New Roman" w:hAnsi="Times New Roman" w:cs="Times New Roman"/>
              </w:rPr>
              <w:t>екта капитального строительс</w:t>
            </w:r>
            <w:r w:rsidRPr="009669CF">
              <w:rPr>
                <w:rFonts w:ascii="Times New Roman" w:hAnsi="Times New Roman" w:cs="Times New Roman"/>
              </w:rPr>
              <w:t>т</w:t>
            </w:r>
            <w:r w:rsidRPr="009669CF">
              <w:rPr>
                <w:rFonts w:ascii="Times New Roman" w:hAnsi="Times New Roman" w:cs="Times New Roman"/>
              </w:rPr>
              <w:t>ва</w:t>
            </w:r>
          </w:p>
        </w:tc>
        <w:tc>
          <w:tcPr>
            <w:tcW w:w="1985" w:type="dxa"/>
          </w:tcPr>
          <w:p w:rsidR="00A019A3" w:rsidRPr="009669CF" w:rsidRDefault="006B5F7F" w:rsidP="006B5F7F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5 раб. дней</w:t>
            </w:r>
          </w:p>
        </w:tc>
        <w:tc>
          <w:tcPr>
            <w:tcW w:w="2126" w:type="dxa"/>
          </w:tcPr>
          <w:p w:rsidR="00A019A3" w:rsidRPr="009669CF" w:rsidRDefault="006B5F7F" w:rsidP="000D5072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с</w:t>
            </w:r>
            <w:r w:rsidR="000D5072" w:rsidRPr="009669CF">
              <w:rPr>
                <w:rFonts w:ascii="Times New Roman" w:hAnsi="Times New Roman" w:cs="Times New Roman"/>
              </w:rPr>
              <w:t>пециалист, упо</w:t>
            </w:r>
            <w:r w:rsidR="000D5072" w:rsidRPr="009669CF">
              <w:rPr>
                <w:rFonts w:ascii="Times New Roman" w:hAnsi="Times New Roman" w:cs="Times New Roman"/>
              </w:rPr>
              <w:t>л</w:t>
            </w:r>
            <w:r w:rsidR="000D5072" w:rsidRPr="009669CF">
              <w:rPr>
                <w:rFonts w:ascii="Times New Roman" w:hAnsi="Times New Roman" w:cs="Times New Roman"/>
              </w:rPr>
              <w:t>номоченный на рассмотрение пре</w:t>
            </w:r>
            <w:r w:rsidR="000D5072" w:rsidRPr="009669CF">
              <w:rPr>
                <w:rFonts w:ascii="Times New Roman" w:hAnsi="Times New Roman" w:cs="Times New Roman"/>
              </w:rPr>
              <w:t>д</w:t>
            </w:r>
            <w:r w:rsidR="000D5072" w:rsidRPr="009669CF">
              <w:rPr>
                <w:rFonts w:ascii="Times New Roman" w:hAnsi="Times New Roman" w:cs="Times New Roman"/>
              </w:rPr>
              <w:t>ставленных док</w:t>
            </w:r>
            <w:r w:rsidR="000D5072" w:rsidRPr="009669CF">
              <w:rPr>
                <w:rFonts w:ascii="Times New Roman" w:hAnsi="Times New Roman" w:cs="Times New Roman"/>
              </w:rPr>
              <w:t>у</w:t>
            </w:r>
            <w:r w:rsidR="000D5072" w:rsidRPr="009669CF">
              <w:rPr>
                <w:rFonts w:ascii="Times New Roman" w:hAnsi="Times New Roman" w:cs="Times New Roman"/>
              </w:rPr>
              <w:t>ментов</w:t>
            </w:r>
          </w:p>
        </w:tc>
        <w:tc>
          <w:tcPr>
            <w:tcW w:w="2410" w:type="dxa"/>
          </w:tcPr>
          <w:p w:rsidR="00A019A3" w:rsidRPr="009669CF" w:rsidRDefault="00A019A3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019A3" w:rsidRPr="009669CF" w:rsidRDefault="00A019A3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9669CF" w:rsidRPr="009669CF" w:rsidTr="007C0962">
        <w:tc>
          <w:tcPr>
            <w:tcW w:w="15417" w:type="dxa"/>
            <w:gridSpan w:val="8"/>
          </w:tcPr>
          <w:p w:rsidR="006A0A84" w:rsidRPr="009669CF" w:rsidRDefault="006A0A84" w:rsidP="0006160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 xml:space="preserve">3. Подготовка разрешения на ввод объекта в эксплуатацию или решения об отказе в выдаче разрешения на ввод объекта </w:t>
            </w:r>
            <w:r w:rsidR="0006160C" w:rsidRPr="009669CF">
              <w:rPr>
                <w:rFonts w:ascii="Times New Roman" w:hAnsi="Times New Roman" w:cs="Times New Roman"/>
                <w:b/>
              </w:rPr>
              <w:t>в эксплуатации:</w:t>
            </w:r>
          </w:p>
        </w:tc>
      </w:tr>
      <w:tr w:rsidR="009669CF" w:rsidRPr="009669CF" w:rsidTr="007C0962">
        <w:tc>
          <w:tcPr>
            <w:tcW w:w="641" w:type="dxa"/>
          </w:tcPr>
          <w:p w:rsidR="006A0A84" w:rsidRPr="009669CF" w:rsidRDefault="0006160C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44" w:type="dxa"/>
            <w:gridSpan w:val="2"/>
          </w:tcPr>
          <w:p w:rsidR="006A0A84" w:rsidRPr="009669CF" w:rsidRDefault="0006160C" w:rsidP="000D5072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Подготовка разреш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ния на ввод объекта в эксплуатацию или р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шения об отказе в в</w:t>
            </w:r>
            <w:r w:rsidRPr="009669CF">
              <w:rPr>
                <w:rFonts w:ascii="Times New Roman" w:hAnsi="Times New Roman" w:cs="Times New Roman"/>
              </w:rPr>
              <w:t>ы</w:t>
            </w:r>
            <w:r w:rsidRPr="009669CF">
              <w:rPr>
                <w:rFonts w:ascii="Times New Roman" w:hAnsi="Times New Roman" w:cs="Times New Roman"/>
              </w:rPr>
              <w:t>даче разрешения на ввод объекта в эк</w:t>
            </w:r>
            <w:r w:rsidRPr="009669CF">
              <w:rPr>
                <w:rFonts w:ascii="Times New Roman" w:hAnsi="Times New Roman" w:cs="Times New Roman"/>
              </w:rPr>
              <w:t>с</w:t>
            </w:r>
            <w:r w:rsidRPr="009669CF">
              <w:rPr>
                <w:rFonts w:ascii="Times New Roman" w:hAnsi="Times New Roman" w:cs="Times New Roman"/>
              </w:rPr>
              <w:lastRenderedPageBreak/>
              <w:t>плуатации</w:t>
            </w:r>
          </w:p>
        </w:tc>
        <w:tc>
          <w:tcPr>
            <w:tcW w:w="3260" w:type="dxa"/>
          </w:tcPr>
          <w:p w:rsidR="006A0A84" w:rsidRPr="009669CF" w:rsidRDefault="00FE4EB6" w:rsidP="000D5072">
            <w:pPr>
              <w:tabs>
                <w:tab w:val="num" w:pos="142"/>
              </w:tabs>
              <w:autoSpaceDE w:val="0"/>
              <w:autoSpaceDN w:val="0"/>
              <w:adjustRightInd w:val="0"/>
              <w:ind w:right="4"/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lastRenderedPageBreak/>
              <w:t>- готовится разрешение на ввод объекта в эксплуатацию или решение об отказе в выдаче разрешения на ввод объекта в эксплуатацию</w:t>
            </w:r>
          </w:p>
          <w:p w:rsidR="00FE4EB6" w:rsidRPr="009669CF" w:rsidRDefault="00FE4EB6" w:rsidP="000D5072">
            <w:pPr>
              <w:tabs>
                <w:tab w:val="num" w:pos="142"/>
              </w:tabs>
              <w:autoSpaceDE w:val="0"/>
              <w:autoSpaceDN w:val="0"/>
              <w:adjustRightInd w:val="0"/>
              <w:ind w:right="4"/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 xml:space="preserve">- передается подготовленные </w:t>
            </w:r>
            <w:r w:rsidRPr="009669CF">
              <w:rPr>
                <w:rFonts w:ascii="Times New Roman" w:hAnsi="Times New Roman" w:cs="Times New Roman"/>
              </w:rPr>
              <w:lastRenderedPageBreak/>
              <w:t>разрешение на ввод объекта в эксплуатацию или решение об отказе в выдаче разрешения на ввод объекта в эксплуатацию на подписание главе администр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ции (поселения)</w:t>
            </w:r>
          </w:p>
          <w:p w:rsidR="00FE4EB6" w:rsidRPr="009669CF" w:rsidRDefault="00FE4EB6" w:rsidP="000D5072">
            <w:pPr>
              <w:tabs>
                <w:tab w:val="num" w:pos="142"/>
              </w:tabs>
              <w:autoSpaceDE w:val="0"/>
              <w:autoSpaceDN w:val="0"/>
              <w:adjustRightInd w:val="0"/>
              <w:ind w:right="4"/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обеспечивается регистрация разрешения на ввод объекта в эксплуатацию или решения об отказе в выдаче разрешения на ввод объекта в эксплуатацию</w:t>
            </w:r>
          </w:p>
          <w:p w:rsidR="00FE4EB6" w:rsidRPr="009669CF" w:rsidRDefault="00FE4EB6" w:rsidP="000D5072">
            <w:pPr>
              <w:tabs>
                <w:tab w:val="num" w:pos="142"/>
              </w:tabs>
              <w:autoSpaceDE w:val="0"/>
              <w:autoSpaceDN w:val="0"/>
              <w:adjustRightInd w:val="0"/>
              <w:ind w:right="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A0A84" w:rsidRPr="009669CF" w:rsidRDefault="00FE4EB6" w:rsidP="006B5F7F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lastRenderedPageBreak/>
              <w:t>1 раб. день</w:t>
            </w:r>
          </w:p>
        </w:tc>
        <w:tc>
          <w:tcPr>
            <w:tcW w:w="2126" w:type="dxa"/>
          </w:tcPr>
          <w:p w:rsidR="006A0A84" w:rsidRPr="009669CF" w:rsidRDefault="0006160C" w:rsidP="000D5072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специалист, упо</w:t>
            </w:r>
            <w:r w:rsidRPr="009669CF">
              <w:rPr>
                <w:rFonts w:ascii="Times New Roman" w:hAnsi="Times New Roman" w:cs="Times New Roman"/>
              </w:rPr>
              <w:t>л</w:t>
            </w:r>
            <w:r w:rsidRPr="009669CF">
              <w:rPr>
                <w:rFonts w:ascii="Times New Roman" w:hAnsi="Times New Roman" w:cs="Times New Roman"/>
              </w:rPr>
              <w:t>номоченный на подготовку разр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шения на ввод об</w:t>
            </w:r>
            <w:r w:rsidRPr="009669CF">
              <w:rPr>
                <w:rFonts w:ascii="Times New Roman" w:hAnsi="Times New Roman" w:cs="Times New Roman"/>
              </w:rPr>
              <w:t>ъ</w:t>
            </w:r>
            <w:r w:rsidRPr="009669CF">
              <w:rPr>
                <w:rFonts w:ascii="Times New Roman" w:hAnsi="Times New Roman" w:cs="Times New Roman"/>
              </w:rPr>
              <w:t>екта в эксплуат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 xml:space="preserve">цию или решения </w:t>
            </w:r>
            <w:r w:rsidRPr="009669CF">
              <w:rPr>
                <w:rFonts w:ascii="Times New Roman" w:hAnsi="Times New Roman" w:cs="Times New Roman"/>
              </w:rPr>
              <w:lastRenderedPageBreak/>
              <w:t>об отказе в выдаче разрешения на ввод объекта эксплуат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2410" w:type="dxa"/>
          </w:tcPr>
          <w:p w:rsidR="006A0A84" w:rsidRPr="009669CF" w:rsidRDefault="006A0A84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6A0A84" w:rsidRPr="009669CF" w:rsidRDefault="006A0A84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9669CF" w:rsidRPr="009669CF" w:rsidTr="007C0962">
        <w:tc>
          <w:tcPr>
            <w:tcW w:w="15417" w:type="dxa"/>
            <w:gridSpan w:val="8"/>
          </w:tcPr>
          <w:p w:rsidR="00FE4EB6" w:rsidRPr="009669CF" w:rsidRDefault="00FE4EB6" w:rsidP="00DF72FE">
            <w:pPr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lastRenderedPageBreak/>
              <w:t>4. Направление (выдача) заявителю разрешения на ввод объекта в эксплуатацию или решения об отказе в выдаче разрешения на ввод объекта в эк</w:t>
            </w:r>
            <w:r w:rsidRPr="009669CF">
              <w:rPr>
                <w:rFonts w:ascii="Times New Roman" w:hAnsi="Times New Roman" w:cs="Times New Roman"/>
                <w:b/>
              </w:rPr>
              <w:t>с</w:t>
            </w:r>
            <w:r w:rsidRPr="009669CF">
              <w:rPr>
                <w:rFonts w:ascii="Times New Roman" w:hAnsi="Times New Roman" w:cs="Times New Roman"/>
                <w:b/>
              </w:rPr>
              <w:t>плуатацию:</w:t>
            </w:r>
          </w:p>
        </w:tc>
      </w:tr>
      <w:tr w:rsidR="00B71BE0" w:rsidRPr="009669CF" w:rsidTr="007C0962">
        <w:tc>
          <w:tcPr>
            <w:tcW w:w="675" w:type="dxa"/>
            <w:gridSpan w:val="2"/>
          </w:tcPr>
          <w:p w:rsidR="00B71BE0" w:rsidRPr="009669CF" w:rsidRDefault="00B71BE0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410" w:type="dxa"/>
          </w:tcPr>
          <w:p w:rsidR="00B71BE0" w:rsidRPr="009669CF" w:rsidRDefault="00B71BE0" w:rsidP="00B71BE0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Направление (выдача) заявителю разрешения на ввод объекта в эк</w:t>
            </w:r>
            <w:r w:rsidRPr="009669CF">
              <w:rPr>
                <w:rFonts w:ascii="Times New Roman" w:hAnsi="Times New Roman" w:cs="Times New Roman"/>
              </w:rPr>
              <w:t>с</w:t>
            </w:r>
            <w:r w:rsidRPr="009669CF">
              <w:rPr>
                <w:rFonts w:ascii="Times New Roman" w:hAnsi="Times New Roman" w:cs="Times New Roman"/>
              </w:rPr>
              <w:t>плуатацию или реш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ния об отказе в выдаче разрешения на ввод объекта в эксплуат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цию</w:t>
            </w:r>
          </w:p>
        </w:tc>
        <w:tc>
          <w:tcPr>
            <w:tcW w:w="3260" w:type="dxa"/>
          </w:tcPr>
          <w:p w:rsidR="002904DB" w:rsidRPr="009669CF" w:rsidRDefault="00B71BE0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  <w:b/>
              </w:rPr>
              <w:t xml:space="preserve">- </w:t>
            </w:r>
            <w:r w:rsidRPr="009669CF">
              <w:rPr>
                <w:rFonts w:ascii="Times New Roman" w:hAnsi="Times New Roman" w:cs="Times New Roman"/>
              </w:rPr>
              <w:t>информирование заявителя (представитель заявителя) о принятом решении</w:t>
            </w:r>
            <w:r w:rsidR="002904DB" w:rsidRPr="009669CF">
              <w:rPr>
                <w:rFonts w:ascii="Times New Roman" w:hAnsi="Times New Roman" w:cs="Times New Roman"/>
              </w:rPr>
              <w:t>;</w:t>
            </w:r>
          </w:p>
          <w:p w:rsidR="002904DB" w:rsidRPr="009669CF" w:rsidRDefault="002904DB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  <w:b/>
              </w:rPr>
              <w:t xml:space="preserve">- </w:t>
            </w:r>
            <w:r w:rsidRPr="009669CF">
              <w:rPr>
                <w:rFonts w:ascii="Times New Roman" w:hAnsi="Times New Roman" w:cs="Times New Roman"/>
              </w:rPr>
              <w:t>разрешение на ввод объекта в эксплуатацию (за исключением линейного объекта) выдается застройщику в случае, если в орган предоставляющий мун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ципальную услугу передана безвозмездно копия схемы, отображающей расположение построенного, реконструир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ванного объекта капитального строительства, расположение сетей инженерно-технического обеспечения в границах з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мельного участка и планир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вочную организацию земельн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го участка, для размещения т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кой копии в информационной системе обеспечения град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строительной деятельности;</w:t>
            </w:r>
          </w:p>
          <w:p w:rsidR="00B71BE0" w:rsidRPr="009669CF" w:rsidRDefault="002904DB" w:rsidP="00DF72FE">
            <w:pPr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lastRenderedPageBreak/>
              <w:t xml:space="preserve">- </w:t>
            </w:r>
            <w:r w:rsidR="00B71BE0" w:rsidRPr="009669CF">
              <w:rPr>
                <w:rFonts w:ascii="Times New Roman" w:hAnsi="Times New Roman" w:cs="Times New Roman"/>
                <w:b/>
              </w:rPr>
              <w:t xml:space="preserve"> </w:t>
            </w:r>
            <w:r w:rsidRPr="009669CF">
              <w:rPr>
                <w:rFonts w:ascii="Times New Roman" w:hAnsi="Times New Roman" w:cs="Times New Roman"/>
              </w:rPr>
              <w:t>постановление администр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ции о предварительном согл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совании предоставления з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мельного участка или об отказе в предварительном согласов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нии предоставления земельного участка могут быть выданы заявителю лично (или уполн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моченному им надлежащим образом представителю) в виде бумажного документа, неп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средственно при личном обр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щении, либо направляются за</w:t>
            </w:r>
            <w:r w:rsidRPr="009669CF">
              <w:rPr>
                <w:rFonts w:ascii="Times New Roman" w:hAnsi="Times New Roman" w:cs="Times New Roman"/>
              </w:rPr>
              <w:t>я</w:t>
            </w:r>
            <w:r w:rsidRPr="009669CF">
              <w:rPr>
                <w:rFonts w:ascii="Times New Roman" w:hAnsi="Times New Roman" w:cs="Times New Roman"/>
              </w:rPr>
              <w:t>вителю в виде бумажного д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кумента, посредством почтов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го отправления, либо в виде электронного документа с и</w:t>
            </w:r>
            <w:r w:rsidRPr="009669CF">
              <w:rPr>
                <w:rFonts w:ascii="Times New Roman" w:hAnsi="Times New Roman" w:cs="Times New Roman"/>
              </w:rPr>
              <w:t>с</w:t>
            </w:r>
            <w:r w:rsidRPr="009669CF">
              <w:rPr>
                <w:rFonts w:ascii="Times New Roman" w:hAnsi="Times New Roman" w:cs="Times New Roman"/>
              </w:rPr>
              <w:t>пользованием информационно-телекоммуникационных сетей общего пользования, в том чи</w:t>
            </w:r>
            <w:r w:rsidRPr="009669CF">
              <w:rPr>
                <w:rFonts w:ascii="Times New Roman" w:hAnsi="Times New Roman" w:cs="Times New Roman"/>
              </w:rPr>
              <w:t>с</w:t>
            </w:r>
            <w:r w:rsidRPr="009669CF">
              <w:rPr>
                <w:rFonts w:ascii="Times New Roman" w:hAnsi="Times New Roman" w:cs="Times New Roman"/>
              </w:rPr>
              <w:t>ле Единого портала государс</w:t>
            </w:r>
            <w:r w:rsidRPr="009669CF">
              <w:rPr>
                <w:rFonts w:ascii="Times New Roman" w:hAnsi="Times New Roman" w:cs="Times New Roman"/>
              </w:rPr>
              <w:t>т</w:t>
            </w:r>
            <w:r w:rsidRPr="009669CF">
              <w:rPr>
                <w:rFonts w:ascii="Times New Roman" w:hAnsi="Times New Roman" w:cs="Times New Roman"/>
              </w:rPr>
              <w:t>венных и муниципальных услуг (функций) или Портала гос</w:t>
            </w:r>
            <w:r w:rsidRPr="009669CF">
              <w:rPr>
                <w:rFonts w:ascii="Times New Roman" w:hAnsi="Times New Roman" w:cs="Times New Roman"/>
              </w:rPr>
              <w:t>у</w:t>
            </w:r>
            <w:r w:rsidRPr="009669CF">
              <w:rPr>
                <w:rFonts w:ascii="Times New Roman" w:hAnsi="Times New Roman" w:cs="Times New Roman"/>
              </w:rPr>
              <w:t>дарственных и муниципальных услуг Воронежской области</w:t>
            </w:r>
          </w:p>
        </w:tc>
        <w:tc>
          <w:tcPr>
            <w:tcW w:w="1985" w:type="dxa"/>
          </w:tcPr>
          <w:p w:rsidR="00B71BE0" w:rsidRPr="009669CF" w:rsidRDefault="00B71BE0" w:rsidP="00B71BE0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lastRenderedPageBreak/>
              <w:t>1 раб. день</w:t>
            </w:r>
          </w:p>
        </w:tc>
        <w:tc>
          <w:tcPr>
            <w:tcW w:w="2126" w:type="dxa"/>
          </w:tcPr>
          <w:p w:rsidR="00B71BE0" w:rsidRPr="009669CF" w:rsidRDefault="002904DB" w:rsidP="002904DB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Специалист, упо</w:t>
            </w:r>
            <w:r w:rsidRPr="009669CF">
              <w:rPr>
                <w:rFonts w:ascii="Times New Roman" w:hAnsi="Times New Roman" w:cs="Times New Roman"/>
              </w:rPr>
              <w:t>л</w:t>
            </w:r>
            <w:r w:rsidRPr="009669CF">
              <w:rPr>
                <w:rFonts w:ascii="Times New Roman" w:hAnsi="Times New Roman" w:cs="Times New Roman"/>
              </w:rPr>
              <w:t>номоченный на н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правление (выдачу) заявителю разр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шения на ввод об</w:t>
            </w:r>
            <w:r w:rsidRPr="009669CF">
              <w:rPr>
                <w:rFonts w:ascii="Times New Roman" w:hAnsi="Times New Roman" w:cs="Times New Roman"/>
              </w:rPr>
              <w:t>ъ</w:t>
            </w:r>
            <w:r w:rsidRPr="009669CF">
              <w:rPr>
                <w:rFonts w:ascii="Times New Roman" w:hAnsi="Times New Roman" w:cs="Times New Roman"/>
              </w:rPr>
              <w:t>екта в эксплуат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цию</w:t>
            </w:r>
          </w:p>
        </w:tc>
        <w:tc>
          <w:tcPr>
            <w:tcW w:w="2410" w:type="dxa"/>
          </w:tcPr>
          <w:p w:rsidR="00B71BE0" w:rsidRPr="009669CF" w:rsidRDefault="00B71BE0" w:rsidP="00DF72F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</w:tcPr>
          <w:p w:rsidR="00B71BE0" w:rsidRPr="009669CF" w:rsidRDefault="00B71BE0" w:rsidP="00DF72FE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4E7B41" w:rsidRPr="009669CF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10933" w:rsidRPr="009669CF" w:rsidRDefault="00210933" w:rsidP="00DF72FE">
      <w:pPr>
        <w:rPr>
          <w:rFonts w:ascii="Times New Roman" w:eastAsiaTheme="majorEastAsia" w:hAnsi="Times New Roman" w:cs="Times New Roman"/>
          <w:b/>
          <w:bCs/>
        </w:rPr>
      </w:pPr>
      <w:r w:rsidRPr="009669CF">
        <w:rPr>
          <w:rFonts w:ascii="Times New Roman" w:hAnsi="Times New Roman" w:cs="Times New Roman"/>
        </w:rPr>
        <w:br w:type="page"/>
      </w:r>
    </w:p>
    <w:p w:rsidR="004E7B41" w:rsidRPr="009669CF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9669CF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9669CF" w:rsidRPr="009669CF" w:rsidTr="009A473A">
        <w:tc>
          <w:tcPr>
            <w:tcW w:w="2376" w:type="dxa"/>
          </w:tcPr>
          <w:p w:rsidR="009A473A" w:rsidRPr="009669CF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Способ получения заявителем инфо</w:t>
            </w:r>
            <w:r w:rsidRPr="009669CF">
              <w:rPr>
                <w:rFonts w:ascii="Times New Roman" w:hAnsi="Times New Roman" w:cs="Times New Roman"/>
                <w:b/>
              </w:rPr>
              <w:t>р</w:t>
            </w:r>
            <w:r w:rsidRPr="009669CF">
              <w:rPr>
                <w:rFonts w:ascii="Times New Roman" w:hAnsi="Times New Roman" w:cs="Times New Roman"/>
                <w:b/>
              </w:rPr>
              <w:t>мации о сроках и п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рядке предоставл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ния «подуслуги»</w:t>
            </w:r>
          </w:p>
        </w:tc>
        <w:tc>
          <w:tcPr>
            <w:tcW w:w="1627" w:type="dxa"/>
          </w:tcPr>
          <w:p w:rsidR="009A473A" w:rsidRPr="009669CF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Способ зап</w:t>
            </w:r>
            <w:r w:rsidRPr="009669CF">
              <w:rPr>
                <w:rFonts w:ascii="Times New Roman" w:hAnsi="Times New Roman" w:cs="Times New Roman"/>
                <w:b/>
              </w:rPr>
              <w:t>и</w:t>
            </w:r>
            <w:r w:rsidRPr="009669CF">
              <w:rPr>
                <w:rFonts w:ascii="Times New Roman" w:hAnsi="Times New Roman" w:cs="Times New Roman"/>
                <w:b/>
              </w:rPr>
              <w:t>си на прием в орган, МФЦ для подачи запроса о предоставл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нии «поду</w:t>
            </w:r>
            <w:r w:rsidRPr="009669CF">
              <w:rPr>
                <w:rFonts w:ascii="Times New Roman" w:hAnsi="Times New Roman" w:cs="Times New Roman"/>
                <w:b/>
              </w:rPr>
              <w:t>с</w:t>
            </w:r>
            <w:r w:rsidRPr="009669CF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349" w:type="dxa"/>
          </w:tcPr>
          <w:p w:rsidR="009A473A" w:rsidRPr="009669CF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Способ формир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вания з</w:t>
            </w:r>
            <w:r w:rsidRPr="009669CF">
              <w:rPr>
                <w:rFonts w:ascii="Times New Roman" w:hAnsi="Times New Roman" w:cs="Times New Roman"/>
                <w:b/>
              </w:rPr>
              <w:t>а</w:t>
            </w:r>
            <w:r w:rsidRPr="009669CF">
              <w:rPr>
                <w:rFonts w:ascii="Times New Roman" w:hAnsi="Times New Roman" w:cs="Times New Roman"/>
                <w:b/>
              </w:rPr>
              <w:t>проса о предоста</w:t>
            </w:r>
            <w:r w:rsidRPr="009669CF">
              <w:rPr>
                <w:rFonts w:ascii="Times New Roman" w:hAnsi="Times New Roman" w:cs="Times New Roman"/>
                <w:b/>
              </w:rPr>
              <w:t>в</w:t>
            </w:r>
            <w:r w:rsidRPr="009669CF">
              <w:rPr>
                <w:rFonts w:ascii="Times New Roman" w:hAnsi="Times New Roman" w:cs="Times New Roman"/>
                <w:b/>
              </w:rPr>
              <w:t>лении «п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844" w:type="dxa"/>
          </w:tcPr>
          <w:p w:rsidR="009A473A" w:rsidRPr="009669CF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Способ приема и регистрации органом, пр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доставляющим услугу, запроса о предоставл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нии «подусл</w:t>
            </w:r>
            <w:r w:rsidRPr="009669CF">
              <w:rPr>
                <w:rFonts w:ascii="Times New Roman" w:hAnsi="Times New Roman" w:cs="Times New Roman"/>
                <w:b/>
              </w:rPr>
              <w:t>у</w:t>
            </w:r>
            <w:r w:rsidRPr="009669CF">
              <w:rPr>
                <w:rFonts w:ascii="Times New Roman" w:hAnsi="Times New Roman" w:cs="Times New Roman"/>
                <w:b/>
              </w:rPr>
              <w:t>ги» и иных д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кументов, нео</w:t>
            </w:r>
            <w:r w:rsidRPr="009669CF">
              <w:rPr>
                <w:rFonts w:ascii="Times New Roman" w:hAnsi="Times New Roman" w:cs="Times New Roman"/>
                <w:b/>
              </w:rPr>
              <w:t>б</w:t>
            </w:r>
            <w:r w:rsidRPr="009669CF">
              <w:rPr>
                <w:rFonts w:ascii="Times New Roman" w:hAnsi="Times New Roman" w:cs="Times New Roman"/>
                <w:b/>
              </w:rPr>
              <w:t>ходимых для предоставления «подуслуги»</w:t>
            </w:r>
          </w:p>
        </w:tc>
        <w:tc>
          <w:tcPr>
            <w:tcW w:w="1843" w:type="dxa"/>
          </w:tcPr>
          <w:p w:rsidR="009A473A" w:rsidRPr="009669CF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Способ оплаты государстве</w:t>
            </w:r>
            <w:r w:rsidRPr="009669CF">
              <w:rPr>
                <w:rFonts w:ascii="Times New Roman" w:hAnsi="Times New Roman" w:cs="Times New Roman"/>
                <w:b/>
              </w:rPr>
              <w:t>н</w:t>
            </w:r>
            <w:r w:rsidRPr="009669CF">
              <w:rPr>
                <w:rFonts w:ascii="Times New Roman" w:hAnsi="Times New Roman" w:cs="Times New Roman"/>
                <w:b/>
              </w:rPr>
              <w:t>ной пошлины за предоставл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ние «подусл</w:t>
            </w:r>
            <w:r w:rsidRPr="009669CF">
              <w:rPr>
                <w:rFonts w:ascii="Times New Roman" w:hAnsi="Times New Roman" w:cs="Times New Roman"/>
                <w:b/>
              </w:rPr>
              <w:t>у</w:t>
            </w:r>
            <w:r w:rsidRPr="009669CF">
              <w:rPr>
                <w:rFonts w:ascii="Times New Roman" w:hAnsi="Times New Roman" w:cs="Times New Roman"/>
                <w:b/>
              </w:rPr>
              <w:t>ги» и уплаты иных платежей, взимаемых в соответствии с законодател</w:t>
            </w:r>
            <w:r w:rsidRPr="009669CF">
              <w:rPr>
                <w:rFonts w:ascii="Times New Roman" w:hAnsi="Times New Roman" w:cs="Times New Roman"/>
                <w:b/>
              </w:rPr>
              <w:t>ь</w:t>
            </w:r>
            <w:r w:rsidRPr="009669CF">
              <w:rPr>
                <w:rFonts w:ascii="Times New Roman" w:hAnsi="Times New Roman" w:cs="Times New Roman"/>
                <w:b/>
              </w:rPr>
              <w:t>ством Росси</w:t>
            </w:r>
            <w:r w:rsidRPr="009669CF">
              <w:rPr>
                <w:rFonts w:ascii="Times New Roman" w:hAnsi="Times New Roman" w:cs="Times New Roman"/>
                <w:b/>
              </w:rPr>
              <w:t>й</w:t>
            </w:r>
            <w:r w:rsidRPr="009669CF">
              <w:rPr>
                <w:rFonts w:ascii="Times New Roman" w:hAnsi="Times New Roman" w:cs="Times New Roman"/>
                <w:b/>
              </w:rPr>
              <w:t>ской Федерации</w:t>
            </w:r>
          </w:p>
        </w:tc>
        <w:tc>
          <w:tcPr>
            <w:tcW w:w="2835" w:type="dxa"/>
          </w:tcPr>
          <w:p w:rsidR="009A473A" w:rsidRPr="009669CF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«подуслуги»</w:t>
            </w:r>
          </w:p>
        </w:tc>
        <w:tc>
          <w:tcPr>
            <w:tcW w:w="3119" w:type="dxa"/>
          </w:tcPr>
          <w:p w:rsidR="009A473A" w:rsidRPr="009669CF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Способ подачи жалобы на нарушение порядка предо</w:t>
            </w:r>
            <w:r w:rsidRPr="009669CF">
              <w:rPr>
                <w:rFonts w:ascii="Times New Roman" w:hAnsi="Times New Roman" w:cs="Times New Roman"/>
                <w:b/>
              </w:rPr>
              <w:t>с</w:t>
            </w:r>
            <w:r w:rsidRPr="009669CF">
              <w:rPr>
                <w:rFonts w:ascii="Times New Roman" w:hAnsi="Times New Roman" w:cs="Times New Roman"/>
                <w:b/>
              </w:rPr>
              <w:t>тавления «подуслуги» и д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судебного (внесудебного) обжалования решений и действий (бездействия) о</w:t>
            </w:r>
            <w:r w:rsidRPr="009669CF">
              <w:rPr>
                <w:rFonts w:ascii="Times New Roman" w:hAnsi="Times New Roman" w:cs="Times New Roman"/>
                <w:b/>
              </w:rPr>
              <w:t>р</w:t>
            </w:r>
            <w:r w:rsidRPr="009669CF">
              <w:rPr>
                <w:rFonts w:ascii="Times New Roman" w:hAnsi="Times New Roman" w:cs="Times New Roman"/>
                <w:b/>
              </w:rPr>
              <w:t>гана в процессе получения «подуслуги»</w:t>
            </w:r>
          </w:p>
        </w:tc>
      </w:tr>
      <w:tr w:rsidR="009669CF" w:rsidRPr="009669CF" w:rsidTr="009A473A">
        <w:tc>
          <w:tcPr>
            <w:tcW w:w="2376" w:type="dxa"/>
          </w:tcPr>
          <w:p w:rsidR="009A473A" w:rsidRPr="009669CF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9669CF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9669CF" w:rsidRDefault="009A473A" w:rsidP="009669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9669CF" w:rsidRDefault="009A473A" w:rsidP="009669CF">
            <w:pPr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9669CF" w:rsidRDefault="009A473A" w:rsidP="009669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9669CF" w:rsidRDefault="009A473A" w:rsidP="009669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9669CF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9669CF" w:rsidRPr="009669CF" w:rsidTr="009669CF">
        <w:tc>
          <w:tcPr>
            <w:tcW w:w="14993" w:type="dxa"/>
            <w:gridSpan w:val="7"/>
          </w:tcPr>
          <w:p w:rsidR="009A473A" w:rsidRPr="009669CF" w:rsidRDefault="00111C48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1. Наименование «подуслуги»: Подготовка и выдача разрешения на ввод объекта в эксплуатацию</w:t>
            </w:r>
          </w:p>
        </w:tc>
      </w:tr>
      <w:tr w:rsidR="009669CF" w:rsidRPr="009669CF" w:rsidTr="009A473A">
        <w:tc>
          <w:tcPr>
            <w:tcW w:w="2376" w:type="dxa"/>
          </w:tcPr>
          <w:p w:rsidR="009A473A" w:rsidRPr="009669CF" w:rsidRDefault="009A473A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Единый портал гос</w:t>
            </w:r>
            <w:r w:rsidRPr="009669CF">
              <w:rPr>
                <w:rFonts w:ascii="Times New Roman" w:hAnsi="Times New Roman" w:cs="Times New Roman"/>
              </w:rPr>
              <w:t>у</w:t>
            </w:r>
            <w:r w:rsidRPr="009669CF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9669CF" w:rsidRDefault="009A473A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Портал государс</w:t>
            </w:r>
            <w:r w:rsidRPr="009669CF">
              <w:rPr>
                <w:rFonts w:ascii="Times New Roman" w:hAnsi="Times New Roman" w:cs="Times New Roman"/>
              </w:rPr>
              <w:t>т</w:t>
            </w:r>
            <w:r w:rsidRPr="009669CF">
              <w:rPr>
                <w:rFonts w:ascii="Times New Roman" w:hAnsi="Times New Roman" w:cs="Times New Roman"/>
              </w:rPr>
              <w:t>венных и муниц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пальных услуг Вор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627" w:type="dxa"/>
          </w:tcPr>
          <w:p w:rsidR="009A473A" w:rsidRPr="009669CF" w:rsidRDefault="009A473A" w:rsidP="005E4C5C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49" w:type="dxa"/>
          </w:tcPr>
          <w:p w:rsidR="009A473A" w:rsidRPr="009669CF" w:rsidRDefault="009A473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:rsidR="009A473A" w:rsidRPr="009669CF" w:rsidRDefault="009A473A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не требуется предоставление заявителем д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кументов на б</w:t>
            </w:r>
            <w:r w:rsidRPr="009669CF">
              <w:rPr>
                <w:rFonts w:ascii="Times New Roman" w:hAnsi="Times New Roman" w:cs="Times New Roman"/>
              </w:rPr>
              <w:t>у</w:t>
            </w:r>
            <w:r w:rsidRPr="009669CF">
              <w:rPr>
                <w:rFonts w:ascii="Times New Roman" w:hAnsi="Times New Roman" w:cs="Times New Roman"/>
              </w:rPr>
              <w:t>мажном носит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ле</w:t>
            </w:r>
          </w:p>
        </w:tc>
        <w:tc>
          <w:tcPr>
            <w:tcW w:w="1843" w:type="dxa"/>
          </w:tcPr>
          <w:p w:rsidR="009A473A" w:rsidRPr="009669CF" w:rsidRDefault="009A473A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</w:tcPr>
          <w:p w:rsidR="009A473A" w:rsidRPr="009669CF" w:rsidRDefault="009A473A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Личный кабинет заявителя на Портале государстве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ных услуг</w:t>
            </w:r>
          </w:p>
        </w:tc>
        <w:tc>
          <w:tcPr>
            <w:tcW w:w="3119" w:type="dxa"/>
          </w:tcPr>
          <w:p w:rsidR="009A473A" w:rsidRPr="009669CF" w:rsidRDefault="009A473A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9A473A" w:rsidRPr="009669CF" w:rsidRDefault="009A473A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Единый портал государс</w:t>
            </w:r>
            <w:r w:rsidRPr="009669CF">
              <w:rPr>
                <w:rFonts w:ascii="Times New Roman" w:hAnsi="Times New Roman" w:cs="Times New Roman"/>
              </w:rPr>
              <w:t>т</w:t>
            </w:r>
            <w:r w:rsidRPr="009669CF">
              <w:rPr>
                <w:rFonts w:ascii="Times New Roman" w:hAnsi="Times New Roman" w:cs="Times New Roman"/>
              </w:rPr>
              <w:t>венных услуг</w:t>
            </w:r>
          </w:p>
        </w:tc>
      </w:tr>
    </w:tbl>
    <w:p w:rsidR="004E7B41" w:rsidRPr="009669CF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669CF" w:rsidRPr="009669CF" w:rsidRDefault="009669CF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669CF" w:rsidRPr="009669CF" w:rsidRDefault="009669CF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bookmarkStart w:id="1" w:name="_GoBack"/>
      <w:bookmarkEnd w:id="1"/>
    </w:p>
    <w:p w:rsidR="009A473A" w:rsidRPr="009669CF" w:rsidRDefault="009A473A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3585" w:rsidRPr="009669CF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669CF">
        <w:rPr>
          <w:rFonts w:ascii="Times New Roman" w:hAnsi="Times New Roman" w:cs="Times New Roman"/>
          <w:b/>
        </w:rPr>
        <w:t>Перечень приложений:</w:t>
      </w:r>
    </w:p>
    <w:p w:rsidR="00883DB0" w:rsidRPr="009669CF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669CF">
        <w:rPr>
          <w:rFonts w:ascii="Times New Roman" w:hAnsi="Times New Roman" w:cs="Times New Roman"/>
        </w:rPr>
        <w:t>Приложение 1 (форма заявления)</w:t>
      </w:r>
    </w:p>
    <w:p w:rsidR="00E57E28" w:rsidRPr="009669CF" w:rsidRDefault="00E57E28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9669CF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9669CF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9669CF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  <w:sectPr w:rsidR="007775FB" w:rsidRPr="009669CF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F7145" w:rsidRPr="009669CF" w:rsidRDefault="00EF7145" w:rsidP="009669CF">
      <w:pPr>
        <w:rPr>
          <w:rFonts w:ascii="Times New Roman" w:hAnsi="Times New Roman" w:cs="Times New Roman"/>
        </w:rPr>
      </w:pPr>
    </w:p>
    <w:p w:rsidR="00CF14D8" w:rsidRPr="009669CF" w:rsidRDefault="00CF14D8" w:rsidP="00DF72FE">
      <w:pPr>
        <w:jc w:val="both"/>
        <w:rPr>
          <w:rFonts w:ascii="Times New Roman" w:hAnsi="Times New Roman" w:cs="Times New Roman"/>
        </w:rPr>
      </w:pPr>
    </w:p>
    <w:p w:rsidR="00A87EF7" w:rsidRPr="009669CF" w:rsidRDefault="00A87EF7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9669CF">
        <w:rPr>
          <w:rFonts w:ascii="Times New Roman" w:hAnsi="Times New Roman" w:cs="Times New Roman"/>
          <w:color w:val="auto"/>
          <w:sz w:val="22"/>
          <w:szCs w:val="22"/>
        </w:rPr>
        <w:t xml:space="preserve">Приложение </w:t>
      </w:r>
      <w:r w:rsidR="009669CF" w:rsidRPr="009669CF">
        <w:rPr>
          <w:rFonts w:ascii="Times New Roman" w:hAnsi="Times New Roman" w:cs="Times New Roman"/>
          <w:color w:val="auto"/>
          <w:sz w:val="22"/>
          <w:szCs w:val="22"/>
        </w:rPr>
        <w:t>1</w:t>
      </w:r>
    </w:p>
    <w:p w:rsidR="00CF14D8" w:rsidRPr="009669CF" w:rsidRDefault="00CF14D8" w:rsidP="00DF72FE">
      <w:pPr>
        <w:pStyle w:val="ConsPlusNormal"/>
        <w:jc w:val="right"/>
      </w:pPr>
      <w:r w:rsidRPr="009669CF">
        <w:t>Форма заявления</w:t>
      </w:r>
    </w:p>
    <w:p w:rsidR="009669CF" w:rsidRPr="009669CF" w:rsidRDefault="009669CF" w:rsidP="009669CF">
      <w:pPr>
        <w:pStyle w:val="ConsPlusNonformat"/>
        <w:ind w:left="4111"/>
        <w:jc w:val="both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В администрацию _______сельского пос</w:t>
      </w:r>
      <w:r w:rsidRPr="009669CF">
        <w:rPr>
          <w:rFonts w:ascii="Times New Roman" w:hAnsi="Times New Roman" w:cs="Times New Roman"/>
          <w:sz w:val="28"/>
          <w:szCs w:val="28"/>
        </w:rPr>
        <w:t>е</w:t>
      </w:r>
      <w:r w:rsidRPr="009669CF">
        <w:rPr>
          <w:rFonts w:ascii="Times New Roman" w:hAnsi="Times New Roman" w:cs="Times New Roman"/>
          <w:sz w:val="28"/>
          <w:szCs w:val="28"/>
        </w:rPr>
        <w:t xml:space="preserve">ления _________________ муниципального района                 </w:t>
      </w:r>
    </w:p>
    <w:p w:rsidR="009669CF" w:rsidRPr="009669CF" w:rsidRDefault="009669CF" w:rsidP="009669CF">
      <w:pPr>
        <w:pStyle w:val="ConsPlusNonformat"/>
        <w:ind w:left="4111"/>
        <w:jc w:val="both"/>
        <w:rPr>
          <w:rFonts w:ascii="Times New Roman" w:hAnsi="Times New Roman" w:cs="Times New Roman"/>
          <w:sz w:val="28"/>
          <w:szCs w:val="28"/>
        </w:rPr>
      </w:pPr>
    </w:p>
    <w:p w:rsidR="009669CF" w:rsidRPr="009669CF" w:rsidRDefault="009669CF" w:rsidP="009669CF">
      <w:pPr>
        <w:pStyle w:val="ConsPlusNonformat"/>
        <w:ind w:left="4111"/>
        <w:jc w:val="both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От кого:</w:t>
      </w:r>
    </w:p>
    <w:p w:rsidR="009669CF" w:rsidRPr="009669CF" w:rsidRDefault="009669CF" w:rsidP="009669CF">
      <w:pPr>
        <w:pStyle w:val="ConsPlusNonformat"/>
        <w:ind w:left="4111"/>
        <w:jc w:val="both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9669CF" w:rsidRPr="009669CF" w:rsidRDefault="009669CF" w:rsidP="009669CF">
      <w:pPr>
        <w:pStyle w:val="ConsPlusNonformat"/>
        <w:ind w:left="4111"/>
        <w:rPr>
          <w:rFonts w:ascii="Times New Roman" w:hAnsi="Times New Roman" w:cs="Times New Roman"/>
        </w:rPr>
      </w:pPr>
      <w:r w:rsidRPr="009669CF">
        <w:rPr>
          <w:rFonts w:ascii="Times New Roman" w:hAnsi="Times New Roman" w:cs="Times New Roman"/>
        </w:rPr>
        <w:t>(наименование застройщика, ИНН, почтовый и юридич</w:t>
      </w:r>
      <w:r w:rsidRPr="009669CF">
        <w:rPr>
          <w:rFonts w:ascii="Times New Roman" w:hAnsi="Times New Roman" w:cs="Times New Roman"/>
        </w:rPr>
        <w:t>е</w:t>
      </w:r>
      <w:r w:rsidRPr="009669CF">
        <w:rPr>
          <w:rFonts w:ascii="Times New Roman" w:hAnsi="Times New Roman" w:cs="Times New Roman"/>
        </w:rPr>
        <w:t>ский адреса, Ф.И.О руководителя, телефон)</w:t>
      </w:r>
    </w:p>
    <w:p w:rsidR="009669CF" w:rsidRPr="009669CF" w:rsidRDefault="009669CF" w:rsidP="009669CF">
      <w:pPr>
        <w:pStyle w:val="ConsPlusNonformat"/>
        <w:ind w:left="4111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p w:rsidR="009669CF" w:rsidRPr="009669CF" w:rsidRDefault="009669CF" w:rsidP="009669CF">
      <w:pPr>
        <w:pStyle w:val="ConsPlusNonformat"/>
        <w:ind w:left="4111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9669CF" w:rsidRPr="009669CF" w:rsidRDefault="009669CF" w:rsidP="009669C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Заявление</w:t>
      </w:r>
    </w:p>
    <w:p w:rsidR="009669CF" w:rsidRPr="009669CF" w:rsidRDefault="009669CF" w:rsidP="009669C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о выдаче разрешения на ввод в эксплуатацию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Прошу  выдать  разрешение  на  ввод  в  эксплуатацию  объекта  капитальн</w:t>
      </w:r>
      <w:r w:rsidRPr="009669CF">
        <w:rPr>
          <w:rFonts w:ascii="Times New Roman" w:hAnsi="Times New Roman" w:cs="Times New Roman"/>
          <w:sz w:val="28"/>
          <w:szCs w:val="28"/>
        </w:rPr>
        <w:t>о</w:t>
      </w:r>
      <w:r w:rsidRPr="009669CF">
        <w:rPr>
          <w:rFonts w:ascii="Times New Roman" w:hAnsi="Times New Roman" w:cs="Times New Roman"/>
          <w:sz w:val="28"/>
          <w:szCs w:val="28"/>
        </w:rPr>
        <w:t>го строительства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669CF" w:rsidRPr="009669CF" w:rsidRDefault="009669CF" w:rsidP="009669CF">
      <w:pPr>
        <w:pStyle w:val="ConsPlusNonformat"/>
        <w:jc w:val="center"/>
        <w:rPr>
          <w:rFonts w:ascii="Times New Roman" w:hAnsi="Times New Roman" w:cs="Times New Roman"/>
        </w:rPr>
      </w:pPr>
      <w:r w:rsidRPr="009669CF">
        <w:rPr>
          <w:rFonts w:ascii="Times New Roman" w:hAnsi="Times New Roman" w:cs="Times New Roman"/>
        </w:rPr>
        <w:t>(наименование объекта капитального строительства в соответствии с разрешением на строительство, назв</w:t>
      </w:r>
      <w:r w:rsidRPr="009669CF">
        <w:rPr>
          <w:rFonts w:ascii="Times New Roman" w:hAnsi="Times New Roman" w:cs="Times New Roman"/>
        </w:rPr>
        <w:t>а</w:t>
      </w:r>
      <w:r w:rsidRPr="009669CF">
        <w:rPr>
          <w:rFonts w:ascii="Times New Roman" w:hAnsi="Times New Roman" w:cs="Times New Roman"/>
        </w:rPr>
        <w:t>ние этапа, в случае ввода в эксплуатацию этапа строительства, реконструкции</w:t>
      </w:r>
      <w:r w:rsidRPr="009669CF">
        <w:rPr>
          <w:rFonts w:ascii="Times New Roman" w:hAnsi="Times New Roman" w:cs="Times New Roman"/>
          <w:sz w:val="28"/>
          <w:szCs w:val="28"/>
        </w:rPr>
        <w:t>)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на земельном участке по адресу: __________________________________________________________________</w:t>
      </w:r>
    </w:p>
    <w:p w:rsidR="009669CF" w:rsidRPr="009669CF" w:rsidRDefault="009669CF" w:rsidP="009669CF">
      <w:pPr>
        <w:pStyle w:val="ConsPlusNonformat"/>
        <w:jc w:val="center"/>
        <w:rPr>
          <w:rFonts w:ascii="Times New Roman" w:hAnsi="Times New Roman" w:cs="Times New Roman"/>
        </w:rPr>
      </w:pPr>
      <w:r w:rsidRPr="009669CF">
        <w:rPr>
          <w:rFonts w:ascii="Times New Roman" w:hAnsi="Times New Roman" w:cs="Times New Roman"/>
        </w:rPr>
        <w:t>(полный адрес с указанием субъекта РФ, муниципального образования</w:t>
      </w:r>
    </w:p>
    <w:p w:rsidR="009669CF" w:rsidRPr="009669CF" w:rsidRDefault="009669CF" w:rsidP="009669CF">
      <w:pPr>
        <w:pStyle w:val="ConsPlusNonformat"/>
        <w:jc w:val="center"/>
        <w:rPr>
          <w:rFonts w:ascii="Times New Roman" w:hAnsi="Times New Roman" w:cs="Times New Roman"/>
        </w:rPr>
      </w:pPr>
      <w:r w:rsidRPr="009669CF">
        <w:rPr>
          <w:rFonts w:ascii="Times New Roman" w:hAnsi="Times New Roman" w:cs="Times New Roman"/>
        </w:rPr>
        <w:t>(района, городского округа, поселения), населенного пункта и т.д.)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Строительство осуществлялось на основании разрешения на строительство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от "___" ____________ 20___ года N ____________________, срок действия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до "___" ____________ 20___ года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выданного,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9669CF" w:rsidRPr="009669CF" w:rsidRDefault="009669CF" w:rsidP="009669CF">
      <w:pPr>
        <w:pStyle w:val="ConsPlusNonformat"/>
        <w:jc w:val="center"/>
        <w:rPr>
          <w:rFonts w:ascii="Times New Roman" w:hAnsi="Times New Roman" w:cs="Times New Roman"/>
        </w:rPr>
      </w:pPr>
      <w:r w:rsidRPr="009669CF">
        <w:rPr>
          <w:rFonts w:ascii="Times New Roman" w:hAnsi="Times New Roman" w:cs="Times New Roman"/>
        </w:rPr>
        <w:t>(название уполномоченного органа, выдавшего разрешение на строительство)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Правоустанавливающие документы на земельный участок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669CF" w:rsidRPr="009669CF" w:rsidRDefault="009669CF" w:rsidP="009669CF">
      <w:pPr>
        <w:pStyle w:val="ConsPlusNonformat"/>
        <w:jc w:val="center"/>
        <w:rPr>
          <w:rFonts w:ascii="Times New Roman" w:hAnsi="Times New Roman" w:cs="Times New Roman"/>
        </w:rPr>
      </w:pPr>
      <w:r w:rsidRPr="009669CF">
        <w:rPr>
          <w:rFonts w:ascii="Times New Roman" w:hAnsi="Times New Roman" w:cs="Times New Roman"/>
        </w:rPr>
        <w:t>(наименование документа, дата выдачи, номер)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Дополнительно информирую, что: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а) финансирование строительства заказчиком (застройщиком) осуществл</w:t>
      </w:r>
      <w:r w:rsidRPr="009669CF">
        <w:rPr>
          <w:rFonts w:ascii="Times New Roman" w:hAnsi="Times New Roman" w:cs="Times New Roman"/>
          <w:sz w:val="28"/>
          <w:szCs w:val="28"/>
        </w:rPr>
        <w:t>я</w:t>
      </w:r>
      <w:r w:rsidRPr="009669CF">
        <w:rPr>
          <w:rFonts w:ascii="Times New Roman" w:hAnsi="Times New Roman" w:cs="Times New Roman"/>
          <w:sz w:val="28"/>
          <w:szCs w:val="28"/>
        </w:rPr>
        <w:t>лось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669CF" w:rsidRPr="009669CF" w:rsidRDefault="009669CF" w:rsidP="009669CF">
      <w:pPr>
        <w:pStyle w:val="ConsPlusNonformat"/>
        <w:jc w:val="center"/>
        <w:rPr>
          <w:rFonts w:ascii="Times New Roman" w:hAnsi="Times New Roman" w:cs="Times New Roman"/>
        </w:rPr>
      </w:pPr>
      <w:r w:rsidRPr="009669CF">
        <w:rPr>
          <w:rFonts w:ascii="Times New Roman" w:hAnsi="Times New Roman" w:cs="Times New Roman"/>
        </w:rPr>
        <w:t>(источник финансирования)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б)  работы   были   произведены  подрядным   (хозяйственным)   способом   в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соответствии с договором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N ____________________ от "___" ____________ 20___ года</w:t>
      </w:r>
    </w:p>
    <w:p w:rsidR="009669CF" w:rsidRPr="009669CF" w:rsidRDefault="009669CF" w:rsidP="009669CF">
      <w:pPr>
        <w:pStyle w:val="ConsPlusNonformat"/>
        <w:jc w:val="center"/>
        <w:rPr>
          <w:rFonts w:ascii="Times New Roman" w:hAnsi="Times New Roman" w:cs="Times New Roman"/>
        </w:rPr>
      </w:pPr>
      <w:r w:rsidRPr="009669CF">
        <w:rPr>
          <w:rFonts w:ascii="Times New Roman" w:hAnsi="Times New Roman" w:cs="Times New Roman"/>
        </w:rPr>
        <w:t>(название организации с указанием ее формы собственности)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Право выполнения строительно-монтажных работ закреплено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669CF" w:rsidRPr="009669CF" w:rsidRDefault="009669CF" w:rsidP="009669CF">
      <w:pPr>
        <w:pStyle w:val="ConsPlusNonformat"/>
        <w:jc w:val="center"/>
        <w:rPr>
          <w:rFonts w:ascii="Times New Roman" w:hAnsi="Times New Roman" w:cs="Times New Roman"/>
        </w:rPr>
      </w:pPr>
      <w:r w:rsidRPr="009669CF">
        <w:rPr>
          <w:rFonts w:ascii="Times New Roman" w:hAnsi="Times New Roman" w:cs="Times New Roman"/>
        </w:rPr>
        <w:lastRenderedPageBreak/>
        <w:t>(наименование документа и уполномоченной организации, его выдавшей)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N ____________________ от "___" ____________ 20___ года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в) производителем работ приказом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N ____________________ от "___" ____________ 20___ года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назначен __________________________________________________________________</w:t>
      </w:r>
    </w:p>
    <w:p w:rsidR="009669CF" w:rsidRPr="009669CF" w:rsidRDefault="009669CF" w:rsidP="009669CF">
      <w:pPr>
        <w:pStyle w:val="ConsPlusNonformat"/>
        <w:jc w:val="center"/>
        <w:rPr>
          <w:rFonts w:ascii="Times New Roman" w:hAnsi="Times New Roman" w:cs="Times New Roman"/>
        </w:rPr>
      </w:pPr>
      <w:r w:rsidRPr="009669CF">
        <w:rPr>
          <w:rFonts w:ascii="Times New Roman" w:hAnsi="Times New Roman" w:cs="Times New Roman"/>
        </w:rPr>
        <w:t>(должность Ф.И.О.)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имеющий высшее,  среднее (ненужное зачеркнуть) профессиональное обр</w:t>
      </w:r>
      <w:r w:rsidRPr="009669CF">
        <w:rPr>
          <w:rFonts w:ascii="Times New Roman" w:hAnsi="Times New Roman" w:cs="Times New Roman"/>
          <w:sz w:val="28"/>
          <w:szCs w:val="28"/>
        </w:rPr>
        <w:t>а</w:t>
      </w:r>
      <w:r w:rsidRPr="009669CF">
        <w:rPr>
          <w:rFonts w:ascii="Times New Roman" w:hAnsi="Times New Roman" w:cs="Times New Roman"/>
          <w:sz w:val="28"/>
          <w:szCs w:val="28"/>
        </w:rPr>
        <w:t>зование и стаж работы в строительстве ____ лет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г) строительный контроль в соответствии с договором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N ____________________ от "___" ____________ 20___ года осуществлялся</w:t>
      </w:r>
    </w:p>
    <w:p w:rsidR="009669CF" w:rsidRPr="009669CF" w:rsidRDefault="009669CF" w:rsidP="009669CF">
      <w:pPr>
        <w:pStyle w:val="ConsPlusNonformat"/>
        <w:jc w:val="center"/>
        <w:rPr>
          <w:rFonts w:ascii="Times New Roman" w:hAnsi="Times New Roman" w:cs="Times New Roman"/>
        </w:rPr>
      </w:pPr>
      <w:r w:rsidRPr="009669CF">
        <w:rPr>
          <w:rFonts w:ascii="Times New Roman" w:hAnsi="Times New Roman" w:cs="Times New Roman"/>
        </w:rPr>
        <w:t>(название организации, ИНН, юридический и почтовый адреса,</w:t>
      </w:r>
    </w:p>
    <w:p w:rsidR="009669CF" w:rsidRPr="009669CF" w:rsidRDefault="009669CF" w:rsidP="009669CF">
      <w:pPr>
        <w:pStyle w:val="ConsPlusNonformat"/>
        <w:jc w:val="center"/>
        <w:rPr>
          <w:rFonts w:ascii="Times New Roman" w:hAnsi="Times New Roman" w:cs="Times New Roman"/>
        </w:rPr>
      </w:pPr>
      <w:r w:rsidRPr="009669CF">
        <w:rPr>
          <w:rFonts w:ascii="Times New Roman" w:hAnsi="Times New Roman" w:cs="Times New Roman"/>
        </w:rPr>
        <w:t>должность, Ф.И.О. руководителя, номер телефона)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Функции заказчика (застройщика) выполняет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669CF" w:rsidRPr="009669CF" w:rsidRDefault="009669CF" w:rsidP="009669CF">
      <w:pPr>
        <w:pStyle w:val="ConsPlusNonformat"/>
        <w:jc w:val="center"/>
        <w:rPr>
          <w:rFonts w:ascii="Times New Roman" w:hAnsi="Times New Roman" w:cs="Times New Roman"/>
        </w:rPr>
      </w:pPr>
      <w:r w:rsidRPr="009669CF">
        <w:rPr>
          <w:rFonts w:ascii="Times New Roman" w:hAnsi="Times New Roman" w:cs="Times New Roman"/>
        </w:rPr>
        <w:t>(название организации, наименование документа и организации, его выдавшей)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N ____________________ от "___" ____________ 20___ года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Основные показатели объекта (состав этапа работ, в случае выдачи разреш</w:t>
      </w:r>
      <w:r w:rsidRPr="009669CF">
        <w:rPr>
          <w:rFonts w:ascii="Times New Roman" w:hAnsi="Times New Roman" w:cs="Times New Roman"/>
          <w:sz w:val="28"/>
          <w:szCs w:val="28"/>
        </w:rPr>
        <w:t>е</w:t>
      </w:r>
      <w:r w:rsidRPr="009669CF">
        <w:rPr>
          <w:rFonts w:ascii="Times New Roman" w:hAnsi="Times New Roman" w:cs="Times New Roman"/>
          <w:sz w:val="28"/>
          <w:szCs w:val="28"/>
        </w:rPr>
        <w:t>ния ввод в эксплуатацию этапа)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669CF" w:rsidRPr="009669CF" w:rsidRDefault="009669CF" w:rsidP="009669CF">
      <w:pPr>
        <w:pStyle w:val="ConsPlusNonformat"/>
        <w:jc w:val="center"/>
        <w:rPr>
          <w:rFonts w:ascii="Times New Roman" w:hAnsi="Times New Roman" w:cs="Times New Roman"/>
        </w:rPr>
      </w:pPr>
      <w:r w:rsidRPr="009669CF">
        <w:rPr>
          <w:rFonts w:ascii="Times New Roman" w:hAnsi="Times New Roman" w:cs="Times New Roman"/>
        </w:rPr>
        <w:t>(площадь земельного участка, площадь объекта, строительный объем,</w:t>
      </w:r>
    </w:p>
    <w:p w:rsidR="009669CF" w:rsidRPr="009669CF" w:rsidRDefault="009669CF" w:rsidP="009669CF">
      <w:pPr>
        <w:pStyle w:val="ConsPlusNonformat"/>
        <w:jc w:val="center"/>
        <w:rPr>
          <w:rFonts w:ascii="Times New Roman" w:hAnsi="Times New Roman" w:cs="Times New Roman"/>
        </w:rPr>
      </w:pPr>
      <w:r w:rsidRPr="009669CF">
        <w:rPr>
          <w:rFonts w:ascii="Times New Roman" w:hAnsi="Times New Roman" w:cs="Times New Roman"/>
        </w:rPr>
        <w:t>конструктивные и объемно-планировочные решения, сведения о сетях</w:t>
      </w:r>
    </w:p>
    <w:p w:rsidR="009669CF" w:rsidRPr="009669CF" w:rsidRDefault="009669CF" w:rsidP="009669CF">
      <w:pPr>
        <w:pStyle w:val="ConsPlusNonformat"/>
        <w:jc w:val="center"/>
        <w:rPr>
          <w:rFonts w:ascii="Times New Roman" w:hAnsi="Times New Roman" w:cs="Times New Roman"/>
        </w:rPr>
      </w:pPr>
      <w:r w:rsidRPr="009669CF">
        <w:rPr>
          <w:rFonts w:ascii="Times New Roman" w:hAnsi="Times New Roman" w:cs="Times New Roman"/>
        </w:rPr>
        <w:t>инженерно-технического обеспечения и др.)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Обязуюсь  обо  всех  изменениях,  связанных  с  приведенными   в  насто</w:t>
      </w:r>
      <w:r w:rsidRPr="009669CF">
        <w:rPr>
          <w:rFonts w:ascii="Times New Roman" w:hAnsi="Times New Roman" w:cs="Times New Roman"/>
          <w:sz w:val="28"/>
          <w:szCs w:val="28"/>
        </w:rPr>
        <w:t>я</w:t>
      </w:r>
      <w:r w:rsidRPr="009669CF">
        <w:rPr>
          <w:rFonts w:ascii="Times New Roman" w:hAnsi="Times New Roman" w:cs="Times New Roman"/>
          <w:sz w:val="28"/>
          <w:szCs w:val="28"/>
        </w:rPr>
        <w:t>щем заявлении сведениями, сообщать в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669CF" w:rsidRPr="009669CF" w:rsidRDefault="009669CF" w:rsidP="009669CF">
      <w:pPr>
        <w:pStyle w:val="ConsPlusNonformat"/>
        <w:jc w:val="center"/>
        <w:rPr>
          <w:rFonts w:ascii="Times New Roman" w:hAnsi="Times New Roman" w:cs="Times New Roman"/>
        </w:rPr>
      </w:pPr>
      <w:r w:rsidRPr="009669CF">
        <w:rPr>
          <w:rFonts w:ascii="Times New Roman" w:hAnsi="Times New Roman" w:cs="Times New Roman"/>
        </w:rPr>
        <w:t>(наименование органа, выдавшего разрешение на строительство)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Заказчик (застройщик)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_________________       _____________       _________________________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</w:rPr>
      </w:pPr>
      <w:r w:rsidRPr="009669CF">
        <w:rPr>
          <w:rFonts w:ascii="Times New Roman" w:hAnsi="Times New Roman" w:cs="Times New Roman"/>
        </w:rPr>
        <w:t xml:space="preserve">   (должность)                                                  (подпись)                                                 (Ф.И.О)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м.п.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Документы принял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_________________       _____________       _________________________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 xml:space="preserve">   (должность)            (подпись)                  (Ф.И.О)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Дата приема заявления и документов "___" ____________ 20___ г.</w:t>
      </w:r>
    </w:p>
    <w:p w:rsidR="00CF14D8" w:rsidRPr="009669CF" w:rsidRDefault="00CF14D8" w:rsidP="00DF72FE">
      <w:pPr>
        <w:pStyle w:val="ConsPlusNormal"/>
        <w:jc w:val="both"/>
      </w:pPr>
    </w:p>
    <w:sectPr w:rsidR="00CF14D8" w:rsidRPr="009669CF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58E" w:rsidRDefault="00F9058E" w:rsidP="00261FE0">
      <w:pPr>
        <w:spacing w:after="0" w:line="240" w:lineRule="auto"/>
      </w:pPr>
      <w:r>
        <w:separator/>
      </w:r>
    </w:p>
  </w:endnote>
  <w:endnote w:type="continuationSeparator" w:id="0">
    <w:p w:rsidR="00F9058E" w:rsidRDefault="00F9058E" w:rsidP="00261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58E" w:rsidRDefault="00F9058E" w:rsidP="00261FE0">
      <w:pPr>
        <w:spacing w:after="0" w:line="240" w:lineRule="auto"/>
      </w:pPr>
      <w:r>
        <w:separator/>
      </w:r>
    </w:p>
  </w:footnote>
  <w:footnote w:type="continuationSeparator" w:id="0">
    <w:p w:rsidR="00F9058E" w:rsidRDefault="00F9058E" w:rsidP="00261FE0">
      <w:pPr>
        <w:spacing w:after="0" w:line="240" w:lineRule="auto"/>
      </w:pPr>
      <w:r>
        <w:continuationSeparator/>
      </w:r>
    </w:p>
  </w:footnote>
  <w:footnote w:id="1">
    <w:p w:rsidR="00B371C6" w:rsidRPr="00B371C6" w:rsidRDefault="00B371C6">
      <w:pPr>
        <w:pStyle w:val="af1"/>
        <w:rPr>
          <w:rFonts w:ascii="Times New Roman" w:hAnsi="Times New Roman" w:cs="Times New Roman"/>
        </w:rPr>
      </w:pPr>
      <w:r w:rsidRPr="00B371C6">
        <w:rPr>
          <w:rStyle w:val="af3"/>
          <w:rFonts w:ascii="Times New Roman" w:hAnsi="Times New Roman" w:cs="Times New Roman"/>
        </w:rPr>
        <w:footnoteRef/>
      </w:r>
      <w:r w:rsidRPr="00B371C6">
        <w:rPr>
          <w:rFonts w:ascii="Times New Roman" w:hAnsi="Times New Roman" w:cs="Times New Roman"/>
        </w:rPr>
        <w:t xml:space="preserve"> Номер услуги в федеральном реестре указывается органом, предоставляющим муниципальную услугу.</w:t>
      </w:r>
    </w:p>
  </w:footnote>
  <w:footnote w:id="2">
    <w:p w:rsidR="00B371C6" w:rsidRPr="00B371C6" w:rsidRDefault="00B371C6">
      <w:pPr>
        <w:pStyle w:val="af1"/>
        <w:rPr>
          <w:rFonts w:ascii="Times New Roman" w:hAnsi="Times New Roman" w:cs="Times New Roman"/>
        </w:rPr>
      </w:pPr>
      <w:r w:rsidRPr="00B371C6">
        <w:rPr>
          <w:rStyle w:val="af3"/>
          <w:rFonts w:ascii="Times New Roman" w:hAnsi="Times New Roman" w:cs="Times New Roman"/>
        </w:rPr>
        <w:footnoteRef/>
      </w:r>
      <w:r w:rsidRPr="00B371C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Указываются реквизиты НПА, утвердившего административный регламент предоставления услуги</w:t>
      </w:r>
    </w:p>
  </w:footnote>
  <w:footnote w:id="3">
    <w:p w:rsidR="00B371C6" w:rsidRPr="00B371C6" w:rsidRDefault="00B371C6">
      <w:pPr>
        <w:pStyle w:val="af1"/>
      </w:pPr>
      <w:r w:rsidRPr="00B371C6">
        <w:rPr>
          <w:rStyle w:val="af3"/>
          <w:rFonts w:ascii="Times New Roman" w:hAnsi="Times New Roman" w:cs="Times New Roman"/>
        </w:rPr>
        <w:footnoteRef/>
      </w:r>
      <w:r w:rsidRPr="00B371C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Указываются существующие способы оценки заявителем качества услуги</w:t>
      </w:r>
    </w:p>
  </w:footnote>
  <w:footnote w:id="4">
    <w:p w:rsidR="00B371C6" w:rsidRPr="00993CFB" w:rsidRDefault="00B371C6">
      <w:pPr>
        <w:pStyle w:val="af1"/>
        <w:rPr>
          <w:rFonts w:ascii="Times New Roman" w:hAnsi="Times New Roman" w:cs="Times New Roman"/>
        </w:rPr>
      </w:pPr>
      <w:r w:rsidRPr="00993CFB">
        <w:rPr>
          <w:rStyle w:val="af3"/>
          <w:rFonts w:ascii="Times New Roman" w:hAnsi="Times New Roman" w:cs="Times New Roman"/>
        </w:rPr>
        <w:footnoteRef/>
      </w:r>
      <w:r w:rsidRPr="00993CFB">
        <w:rPr>
          <w:rFonts w:ascii="Times New Roman" w:hAnsi="Times New Roman" w:cs="Times New Roman"/>
        </w:rPr>
        <w:t xml:space="preserve"> Сведения об установленных требованиях к предоставляемым документам заполняются органом, предоставляющим услугу.</w:t>
      </w:r>
    </w:p>
  </w:footnote>
  <w:footnote w:id="5">
    <w:p w:rsidR="00993CFB" w:rsidRPr="00993CFB" w:rsidRDefault="00993CFB">
      <w:pPr>
        <w:pStyle w:val="af1"/>
        <w:rPr>
          <w:rFonts w:ascii="Times New Roman" w:hAnsi="Times New Roman" w:cs="Times New Roman"/>
        </w:rPr>
      </w:pPr>
      <w:r w:rsidRPr="00993CFB">
        <w:rPr>
          <w:rStyle w:val="af3"/>
          <w:rFonts w:ascii="Times New Roman" w:hAnsi="Times New Roman" w:cs="Times New Roman"/>
        </w:rPr>
        <w:footnoteRef/>
      </w:r>
      <w:r w:rsidRPr="00993CFB">
        <w:rPr>
          <w:rFonts w:ascii="Times New Roman" w:hAnsi="Times New Roman" w:cs="Times New Roman"/>
        </w:rPr>
        <w:t xml:space="preserve"> Сведения указываются органом, предоставляющим услгу</w:t>
      </w:r>
    </w:p>
  </w:footnote>
  <w:footnote w:id="6">
    <w:p w:rsidR="00B371C6" w:rsidRPr="00993CFB" w:rsidRDefault="00B371C6">
      <w:pPr>
        <w:pStyle w:val="af1"/>
        <w:rPr>
          <w:rFonts w:ascii="Times New Roman" w:hAnsi="Times New Roman" w:cs="Times New Roman"/>
        </w:rPr>
      </w:pPr>
      <w:r w:rsidRPr="00993CFB">
        <w:rPr>
          <w:rStyle w:val="af3"/>
          <w:rFonts w:ascii="Times New Roman" w:hAnsi="Times New Roman" w:cs="Times New Roman"/>
        </w:rPr>
        <w:footnoteRef/>
      </w:r>
      <w:r w:rsidRPr="00993CFB">
        <w:rPr>
          <w:rFonts w:ascii="Times New Roman" w:hAnsi="Times New Roman" w:cs="Times New Roman"/>
        </w:rPr>
        <w:t xml:space="preserve"> Формы и образцы запросов  и ответов на межведомственные запросы приводятся в случае отсутствия SID электронного сервиса</w:t>
      </w:r>
    </w:p>
  </w:footnote>
  <w:footnote w:id="7">
    <w:p w:rsidR="007C0962" w:rsidRPr="007C0962" w:rsidRDefault="007C0962">
      <w:pPr>
        <w:pStyle w:val="af1"/>
        <w:rPr>
          <w:rFonts w:ascii="Times New Roman" w:hAnsi="Times New Roman" w:cs="Times New Roman"/>
        </w:rPr>
      </w:pPr>
      <w:r w:rsidRPr="007C0962">
        <w:rPr>
          <w:rStyle w:val="af3"/>
          <w:rFonts w:ascii="Times New Roman" w:hAnsi="Times New Roman" w:cs="Times New Roman"/>
        </w:rPr>
        <w:footnoteRef/>
      </w:r>
      <w:r w:rsidRPr="007C0962">
        <w:rPr>
          <w:rFonts w:ascii="Times New Roman" w:hAnsi="Times New Roman" w:cs="Times New Roman"/>
        </w:rPr>
        <w:t xml:space="preserve"> Полный перечень требований к документам, формы и образцы документов и сроки их хранения указываются органом, предоставляющим услугу</w:t>
      </w:r>
    </w:p>
  </w:footnote>
  <w:footnote w:id="8">
    <w:p w:rsidR="00425AB5" w:rsidRDefault="00425AB5">
      <w:pPr>
        <w:pStyle w:val="af1"/>
      </w:pPr>
      <w:r>
        <w:rPr>
          <w:rStyle w:val="af3"/>
        </w:rPr>
        <w:footnoteRef/>
      </w:r>
      <w:r>
        <w:t xml:space="preserve"> </w:t>
      </w:r>
      <w:r w:rsidR="00881A0C">
        <w:rPr>
          <w:rFonts w:ascii="Times New Roman" w:hAnsi="Times New Roman" w:cs="Times New Roman"/>
        </w:rPr>
        <w:t>Исчерпывающий перечень необходимых ресурсов и форм документов указывается  органом, предоставляющим услугу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F4563C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autoHyphenation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83A57"/>
    <w:rsid w:val="00001480"/>
    <w:rsid w:val="00011E07"/>
    <w:rsid w:val="00043FFA"/>
    <w:rsid w:val="00044D2D"/>
    <w:rsid w:val="0005206A"/>
    <w:rsid w:val="0006160C"/>
    <w:rsid w:val="00083A57"/>
    <w:rsid w:val="000858A5"/>
    <w:rsid w:val="000A11EE"/>
    <w:rsid w:val="000A5FD1"/>
    <w:rsid w:val="000A723F"/>
    <w:rsid w:val="000B04FE"/>
    <w:rsid w:val="000B40A5"/>
    <w:rsid w:val="000B63F9"/>
    <w:rsid w:val="000C3183"/>
    <w:rsid w:val="000D2278"/>
    <w:rsid w:val="000D5072"/>
    <w:rsid w:val="00111C48"/>
    <w:rsid w:val="001154C7"/>
    <w:rsid w:val="00125F0D"/>
    <w:rsid w:val="001412EF"/>
    <w:rsid w:val="00143098"/>
    <w:rsid w:val="00190D59"/>
    <w:rsid w:val="001A712D"/>
    <w:rsid w:val="001D1545"/>
    <w:rsid w:val="00210933"/>
    <w:rsid w:val="00233A5B"/>
    <w:rsid w:val="00243F3E"/>
    <w:rsid w:val="00246D39"/>
    <w:rsid w:val="002516BF"/>
    <w:rsid w:val="00261FE0"/>
    <w:rsid w:val="002648C8"/>
    <w:rsid w:val="0027124F"/>
    <w:rsid w:val="00274B39"/>
    <w:rsid w:val="002904DB"/>
    <w:rsid w:val="002964A7"/>
    <w:rsid w:val="002A38BB"/>
    <w:rsid w:val="002A53CC"/>
    <w:rsid w:val="002B27D1"/>
    <w:rsid w:val="002B4395"/>
    <w:rsid w:val="002C5AC4"/>
    <w:rsid w:val="002C7838"/>
    <w:rsid w:val="002F20CD"/>
    <w:rsid w:val="002F25A2"/>
    <w:rsid w:val="00343504"/>
    <w:rsid w:val="003517E9"/>
    <w:rsid w:val="003533BF"/>
    <w:rsid w:val="003579F2"/>
    <w:rsid w:val="003760D0"/>
    <w:rsid w:val="00391392"/>
    <w:rsid w:val="003A32DA"/>
    <w:rsid w:val="003B4387"/>
    <w:rsid w:val="003C5387"/>
    <w:rsid w:val="003F4C77"/>
    <w:rsid w:val="0040302A"/>
    <w:rsid w:val="00421E86"/>
    <w:rsid w:val="00425AB5"/>
    <w:rsid w:val="0045556D"/>
    <w:rsid w:val="00457B7F"/>
    <w:rsid w:val="00465C77"/>
    <w:rsid w:val="004850E1"/>
    <w:rsid w:val="004938FE"/>
    <w:rsid w:val="004D077D"/>
    <w:rsid w:val="004E7B41"/>
    <w:rsid w:val="004E7CAF"/>
    <w:rsid w:val="004F2A4B"/>
    <w:rsid w:val="004F6CAD"/>
    <w:rsid w:val="00505D72"/>
    <w:rsid w:val="005079CF"/>
    <w:rsid w:val="00532096"/>
    <w:rsid w:val="00570C4D"/>
    <w:rsid w:val="00572E1A"/>
    <w:rsid w:val="00597E02"/>
    <w:rsid w:val="005A1D24"/>
    <w:rsid w:val="005B1D04"/>
    <w:rsid w:val="005E4C5C"/>
    <w:rsid w:val="00621F36"/>
    <w:rsid w:val="00646B5F"/>
    <w:rsid w:val="00655F67"/>
    <w:rsid w:val="00682329"/>
    <w:rsid w:val="006912BC"/>
    <w:rsid w:val="00693701"/>
    <w:rsid w:val="006A0A84"/>
    <w:rsid w:val="006A687E"/>
    <w:rsid w:val="006B5F7F"/>
    <w:rsid w:val="006C552C"/>
    <w:rsid w:val="006C706E"/>
    <w:rsid w:val="006E4E03"/>
    <w:rsid w:val="006F2352"/>
    <w:rsid w:val="006F28FA"/>
    <w:rsid w:val="0070015D"/>
    <w:rsid w:val="007140F5"/>
    <w:rsid w:val="00725A06"/>
    <w:rsid w:val="007276D5"/>
    <w:rsid w:val="00733AA2"/>
    <w:rsid w:val="00750C15"/>
    <w:rsid w:val="007529A1"/>
    <w:rsid w:val="007616F3"/>
    <w:rsid w:val="007775FB"/>
    <w:rsid w:val="00777D0B"/>
    <w:rsid w:val="00777FAD"/>
    <w:rsid w:val="007B1CAF"/>
    <w:rsid w:val="007C0962"/>
    <w:rsid w:val="007C0A0D"/>
    <w:rsid w:val="007E5B50"/>
    <w:rsid w:val="008119C7"/>
    <w:rsid w:val="008202EC"/>
    <w:rsid w:val="00820F7F"/>
    <w:rsid w:val="0084228F"/>
    <w:rsid w:val="00843A61"/>
    <w:rsid w:val="008629F4"/>
    <w:rsid w:val="00881A0C"/>
    <w:rsid w:val="00883DB0"/>
    <w:rsid w:val="008A3D57"/>
    <w:rsid w:val="008A60E5"/>
    <w:rsid w:val="008D4067"/>
    <w:rsid w:val="00925794"/>
    <w:rsid w:val="009477FB"/>
    <w:rsid w:val="00963156"/>
    <w:rsid w:val="009669CF"/>
    <w:rsid w:val="0097416D"/>
    <w:rsid w:val="00993CFB"/>
    <w:rsid w:val="009A473A"/>
    <w:rsid w:val="009E6168"/>
    <w:rsid w:val="009F148E"/>
    <w:rsid w:val="00A019A3"/>
    <w:rsid w:val="00A0710F"/>
    <w:rsid w:val="00A17B13"/>
    <w:rsid w:val="00A20703"/>
    <w:rsid w:val="00A71E89"/>
    <w:rsid w:val="00A83407"/>
    <w:rsid w:val="00A83585"/>
    <w:rsid w:val="00A84A47"/>
    <w:rsid w:val="00A87EF7"/>
    <w:rsid w:val="00AD04CE"/>
    <w:rsid w:val="00AD2D74"/>
    <w:rsid w:val="00AD5100"/>
    <w:rsid w:val="00AF1F2A"/>
    <w:rsid w:val="00AF7671"/>
    <w:rsid w:val="00B03013"/>
    <w:rsid w:val="00B17CF4"/>
    <w:rsid w:val="00B355E1"/>
    <w:rsid w:val="00B371C6"/>
    <w:rsid w:val="00B421BB"/>
    <w:rsid w:val="00B64016"/>
    <w:rsid w:val="00B6741C"/>
    <w:rsid w:val="00B71BE0"/>
    <w:rsid w:val="00B80E9E"/>
    <w:rsid w:val="00B8471B"/>
    <w:rsid w:val="00BA1F97"/>
    <w:rsid w:val="00BD28FA"/>
    <w:rsid w:val="00BF314C"/>
    <w:rsid w:val="00BF42D1"/>
    <w:rsid w:val="00BF7F66"/>
    <w:rsid w:val="00C60D4B"/>
    <w:rsid w:val="00C70E31"/>
    <w:rsid w:val="00C737AF"/>
    <w:rsid w:val="00C81EEB"/>
    <w:rsid w:val="00C95E22"/>
    <w:rsid w:val="00CA6436"/>
    <w:rsid w:val="00CB1BD8"/>
    <w:rsid w:val="00CE4E95"/>
    <w:rsid w:val="00CE7D16"/>
    <w:rsid w:val="00CF14D8"/>
    <w:rsid w:val="00CF47DF"/>
    <w:rsid w:val="00D06EFC"/>
    <w:rsid w:val="00D13CA5"/>
    <w:rsid w:val="00D20A61"/>
    <w:rsid w:val="00D251EB"/>
    <w:rsid w:val="00D31907"/>
    <w:rsid w:val="00D4053D"/>
    <w:rsid w:val="00D62F0A"/>
    <w:rsid w:val="00D9649A"/>
    <w:rsid w:val="00DC4552"/>
    <w:rsid w:val="00DF71B7"/>
    <w:rsid w:val="00DF72FE"/>
    <w:rsid w:val="00E115FD"/>
    <w:rsid w:val="00E143E7"/>
    <w:rsid w:val="00E178E2"/>
    <w:rsid w:val="00E329C6"/>
    <w:rsid w:val="00E3767E"/>
    <w:rsid w:val="00E4722B"/>
    <w:rsid w:val="00E57E28"/>
    <w:rsid w:val="00E6585D"/>
    <w:rsid w:val="00E715B0"/>
    <w:rsid w:val="00E76F4A"/>
    <w:rsid w:val="00E85938"/>
    <w:rsid w:val="00E9218E"/>
    <w:rsid w:val="00EC062C"/>
    <w:rsid w:val="00EF7145"/>
    <w:rsid w:val="00F33C30"/>
    <w:rsid w:val="00F81678"/>
    <w:rsid w:val="00F818C1"/>
    <w:rsid w:val="00F9058E"/>
    <w:rsid w:val="00FB67BA"/>
    <w:rsid w:val="00FD5847"/>
    <w:rsid w:val="00FE0394"/>
    <w:rsid w:val="00FE23CF"/>
    <w:rsid w:val="00FE4EB6"/>
    <w:rsid w:val="00FF7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link w:val="ConsPlusNormal0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rsid w:val="00261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261FE0"/>
  </w:style>
  <w:style w:type="paragraph" w:styleId="af">
    <w:name w:val="footer"/>
    <w:basedOn w:val="a"/>
    <w:link w:val="af0"/>
    <w:uiPriority w:val="99"/>
    <w:unhideWhenUsed/>
    <w:rsid w:val="00261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261FE0"/>
  </w:style>
  <w:style w:type="character" w:customStyle="1" w:styleId="ConsPlusNormal0">
    <w:name w:val="ConsPlusNormal Знак"/>
    <w:link w:val="ConsPlusNormal"/>
    <w:locked/>
    <w:rsid w:val="009E6168"/>
    <w:rPr>
      <w:rFonts w:ascii="Times New Roman" w:hAnsi="Times New Roman" w:cs="Times New Roman"/>
    </w:rPr>
  </w:style>
  <w:style w:type="paragraph" w:styleId="af1">
    <w:name w:val="footnote text"/>
    <w:basedOn w:val="a"/>
    <w:link w:val="af2"/>
    <w:uiPriority w:val="99"/>
    <w:semiHidden/>
    <w:unhideWhenUsed/>
    <w:rsid w:val="009669CF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9669CF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9669C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link w:val="ConsPlusNormal0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rsid w:val="00261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261FE0"/>
  </w:style>
  <w:style w:type="paragraph" w:styleId="af">
    <w:name w:val="footer"/>
    <w:basedOn w:val="a"/>
    <w:link w:val="af0"/>
    <w:uiPriority w:val="99"/>
    <w:unhideWhenUsed/>
    <w:rsid w:val="00261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261FE0"/>
  </w:style>
  <w:style w:type="character" w:customStyle="1" w:styleId="ConsPlusNormal0">
    <w:name w:val="ConsPlusNormal Знак"/>
    <w:link w:val="ConsPlusNormal"/>
    <w:locked/>
    <w:rsid w:val="009E6168"/>
    <w:rPr>
      <w:rFonts w:ascii="Times New Roman" w:hAnsi="Times New Roman" w:cs="Times New Roman"/>
    </w:rPr>
  </w:style>
  <w:style w:type="paragraph" w:styleId="af1">
    <w:name w:val="footnote text"/>
    <w:basedOn w:val="a"/>
    <w:link w:val="af2"/>
    <w:uiPriority w:val="99"/>
    <w:semiHidden/>
    <w:unhideWhenUsed/>
    <w:rsid w:val="009669CF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9669CF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9669C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35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E0883-B36F-4079-BEBD-D621E5A39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2531</TotalTime>
  <Pages>1</Pages>
  <Words>3860</Words>
  <Characters>22008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Князева</cp:lastModifiedBy>
  <cp:revision>65</cp:revision>
  <dcterms:created xsi:type="dcterms:W3CDTF">2015-09-01T14:06:00Z</dcterms:created>
  <dcterms:modified xsi:type="dcterms:W3CDTF">2017-04-18T11:07:00Z</dcterms:modified>
</cp:coreProperties>
</file>