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65E" w:rsidRPr="001B065E" w:rsidRDefault="001B065E" w:rsidP="001B065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Администрация ЩУЧИНСКОГО СЕЛЬСКОГО ПОСЕЛЕНИЯ </w:t>
      </w:r>
    </w:p>
    <w:p w:rsidR="001B065E" w:rsidRPr="001B065E" w:rsidRDefault="001B065E" w:rsidP="001B065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Эртильского муниципального района</w:t>
      </w:r>
    </w:p>
    <w:p w:rsidR="001B065E" w:rsidRPr="001B065E" w:rsidRDefault="001B065E" w:rsidP="001B065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Воронежской области</w:t>
      </w:r>
    </w:p>
    <w:p w:rsidR="001B065E" w:rsidRPr="001B065E" w:rsidRDefault="001B065E" w:rsidP="001B065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П О С Т А Н О В Л Е Н И Е</w:t>
      </w:r>
    </w:p>
    <w:tbl>
      <w:tblPr>
        <w:tblW w:w="0" w:type="auto"/>
        <w:shd w:val="clear" w:color="auto" w:fill="FFFFFF"/>
        <w:tblCellMar>
          <w:left w:w="0" w:type="dxa"/>
          <w:right w:w="0" w:type="dxa"/>
        </w:tblCellMar>
        <w:tblLook w:val="04A0" w:firstRow="1" w:lastRow="0" w:firstColumn="1" w:lastColumn="0" w:noHBand="0" w:noVBand="1"/>
      </w:tblPr>
      <w:tblGrid>
        <w:gridCol w:w="1658"/>
      </w:tblGrid>
      <w:tr w:rsidR="001B065E" w:rsidRPr="001B065E" w:rsidTr="001B065E">
        <w:tc>
          <w:tcPr>
            <w:tcW w:w="0" w:type="auto"/>
            <w:shd w:val="clear" w:color="auto" w:fill="FFFFFF"/>
            <w:vAlign w:val="center"/>
            <w:hideMark/>
          </w:tcPr>
          <w:p w:rsidR="001B065E" w:rsidRPr="001B065E" w:rsidRDefault="001B065E" w:rsidP="001B065E">
            <w:pPr>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от </w:t>
            </w:r>
            <w:r w:rsidRPr="001B065E">
              <w:rPr>
                <w:rFonts w:ascii="Times New Roman" w:eastAsia="Times New Roman" w:hAnsi="Times New Roman" w:cs="Times New Roman"/>
                <w:color w:val="212121"/>
                <w:sz w:val="21"/>
                <w:szCs w:val="21"/>
                <w:u w:val="single"/>
                <w:lang w:eastAsia="ru-RU"/>
              </w:rPr>
              <w:t>20.04.2023 </w:t>
            </w:r>
            <w:r w:rsidRPr="001B065E">
              <w:rPr>
                <w:rFonts w:ascii="Times New Roman" w:eastAsia="Times New Roman" w:hAnsi="Times New Roman" w:cs="Times New Roman"/>
                <w:color w:val="212121"/>
                <w:sz w:val="21"/>
                <w:szCs w:val="21"/>
                <w:lang w:eastAsia="ru-RU"/>
              </w:rPr>
              <w:t>№</w:t>
            </w:r>
            <w:r w:rsidRPr="001B065E">
              <w:rPr>
                <w:rFonts w:ascii="Times New Roman" w:eastAsia="Times New Roman" w:hAnsi="Times New Roman" w:cs="Times New Roman"/>
                <w:color w:val="212121"/>
                <w:sz w:val="21"/>
                <w:szCs w:val="21"/>
                <w:u w:val="single"/>
                <w:lang w:eastAsia="ru-RU"/>
              </w:rPr>
              <w:t>43</w:t>
            </w:r>
          </w:p>
          <w:p w:rsidR="001B065E" w:rsidRPr="001B065E" w:rsidRDefault="001B065E" w:rsidP="001B065E">
            <w:pPr>
              <w:spacing w:after="100" w:afterAutospacing="1" w:line="240" w:lineRule="auto"/>
              <w:jc w:val="center"/>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с. Щучье</w:t>
            </w:r>
          </w:p>
        </w:tc>
      </w:tr>
    </w:tbl>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О создании и организации деятельности</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муниципальной и добровольной пожарной</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охраны, порядке взаимоотношений муниципальной</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пожарной охраны с другими видами пожарной</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охраны</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     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Щучинского сельского поселения, руководствуясь Уставом Щучинского сельского поселения, администрация Щучинского сельского поселения Эртильского муниципального района</w:t>
      </w:r>
      <w:r w:rsidRPr="001B065E">
        <w:rPr>
          <w:rFonts w:ascii="Times New Roman" w:eastAsia="Times New Roman" w:hAnsi="Times New Roman" w:cs="Times New Roman"/>
          <w:b/>
          <w:bCs/>
          <w:color w:val="212121"/>
          <w:sz w:val="21"/>
          <w:szCs w:val="21"/>
          <w:lang w:eastAsia="ru-RU"/>
        </w:rPr>
        <w:t> п о с т а н о в л я е т:</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1. </w:t>
      </w:r>
      <w:r w:rsidRPr="001B065E">
        <w:rPr>
          <w:rFonts w:ascii="Times New Roman" w:eastAsia="Times New Roman" w:hAnsi="Times New Roman" w:cs="Times New Roman"/>
          <w:color w:val="212121"/>
          <w:sz w:val="21"/>
          <w:szCs w:val="21"/>
          <w:lang w:eastAsia="ru-RU"/>
        </w:rPr>
        <w:t>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Щучинского сельского поселения Эртильского муниципального района (Приложение).</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2.    </w:t>
      </w:r>
      <w:r w:rsidRPr="001B065E">
        <w:rPr>
          <w:rFonts w:ascii="Times New Roman" w:eastAsia="Times New Roman" w:hAnsi="Times New Roman" w:cs="Times New Roman"/>
          <w:color w:val="212121"/>
          <w:sz w:val="21"/>
          <w:szCs w:val="21"/>
          <w:lang w:eastAsia="ru-RU"/>
        </w:rPr>
        <w:t>Контроль за исполнением настоящего постановления оставляю за собой.</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3.    </w:t>
      </w:r>
      <w:r w:rsidRPr="001B065E">
        <w:rPr>
          <w:rFonts w:ascii="Times New Roman" w:eastAsia="Times New Roman" w:hAnsi="Times New Roman" w:cs="Times New Roman"/>
          <w:color w:val="212121"/>
          <w:sz w:val="21"/>
          <w:szCs w:val="21"/>
          <w:lang w:eastAsia="ru-RU"/>
        </w:rPr>
        <w:t>Постановление вступает в силу со дня подписания.</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Глава сельского поселения                                            Е.М.Меркулов</w:t>
      </w:r>
    </w:p>
    <w:p w:rsidR="001B065E" w:rsidRPr="001B065E" w:rsidRDefault="001B065E" w:rsidP="001B065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Приложение</w:t>
      </w:r>
    </w:p>
    <w:p w:rsidR="001B065E" w:rsidRPr="001B065E" w:rsidRDefault="001B065E" w:rsidP="001B065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к постановлению администрации</w:t>
      </w:r>
    </w:p>
    <w:p w:rsidR="001B065E" w:rsidRPr="001B065E" w:rsidRDefault="001B065E" w:rsidP="001B065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color w:val="212121"/>
          <w:sz w:val="21"/>
          <w:szCs w:val="21"/>
          <w:lang w:eastAsia="ru-RU"/>
        </w:rPr>
        <w:t>              Щучинского сельского поселения </w:t>
      </w:r>
      <w:r w:rsidRPr="001B065E">
        <w:rPr>
          <w:rFonts w:ascii="Times New Roman" w:eastAsia="Times New Roman" w:hAnsi="Times New Roman" w:cs="Times New Roman"/>
          <w:sz w:val="21"/>
          <w:szCs w:val="21"/>
          <w:lang w:eastAsia="ru-RU"/>
        </w:rPr>
        <w:t> </w:t>
      </w:r>
    </w:p>
    <w:p w:rsidR="001B065E" w:rsidRPr="001B065E" w:rsidRDefault="001B065E" w:rsidP="001B065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   от _____________ № ____</w:t>
      </w:r>
    </w:p>
    <w:p w:rsidR="001B065E" w:rsidRPr="001B065E" w:rsidRDefault="001B065E" w:rsidP="001B065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b/>
          <w:bCs/>
          <w:sz w:val="21"/>
          <w:szCs w:val="21"/>
          <w:lang w:eastAsia="ru-RU"/>
        </w:rPr>
        <w:t>ПОЛОЖЕНИЕ</w:t>
      </w:r>
      <w:r w:rsidRPr="001B065E">
        <w:rPr>
          <w:rFonts w:ascii="Times New Roman" w:eastAsia="Times New Roman" w:hAnsi="Times New Roman" w:cs="Times New Roman"/>
          <w:b/>
          <w:bCs/>
          <w:sz w:val="21"/>
          <w:szCs w:val="21"/>
          <w:lang w:eastAsia="ru-RU"/>
        </w:rPr>
        <w:br/>
        <w:t>О СОЗДАНИИ И ОРГАНИЗАЦИИ ДЕЯТЕЛЬНОСТИ МУНИЦИПАЛЬНОЙ ПОЖАРНОЙ ОХРАНЫ, ПОРЯДКЕ ЕЁ ВЗАИМОДЕЙСТВИЯ С ДРУГИМИ ВИДАМИ ПОЖАРНОЙ ОХРАНЫ НА ТЕРРИТОРИИИ ЩУЧИНСКОГО СЕЛЬСКОГО ПОСЕЛЕНИЯ ЭРТИЛЬСКОГО МУНЦИПАЛЬНОГО РАЙОНА ВОРОНЕЖСКОЙ ОБЛАСТИ</w:t>
      </w:r>
    </w:p>
    <w:p w:rsidR="001B065E" w:rsidRPr="001B065E" w:rsidRDefault="001B065E" w:rsidP="001B065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b/>
          <w:bCs/>
          <w:sz w:val="21"/>
          <w:szCs w:val="21"/>
          <w:lang w:eastAsia="ru-RU"/>
        </w:rPr>
        <w:t>I ОБЩИЕ ПОЛОЖЕНИЯ</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b/>
          <w:bCs/>
          <w:sz w:val="21"/>
          <w:szCs w:val="21"/>
          <w:lang w:eastAsia="ru-RU"/>
        </w:rPr>
        <w:lastRenderedPageBreak/>
        <w:br/>
      </w:r>
      <w:r w:rsidRPr="001B065E">
        <w:rPr>
          <w:rFonts w:ascii="Times New Roman" w:eastAsia="Times New Roman" w:hAnsi="Times New Roman" w:cs="Times New Roman"/>
          <w:sz w:val="21"/>
          <w:szCs w:val="21"/>
          <w:lang w:eastAsia="ru-RU"/>
        </w:rPr>
        <w:t>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r w:rsidRPr="001B065E">
        <w:rPr>
          <w:rFonts w:ascii="Times New Roman" w:eastAsia="Times New Roman" w:hAnsi="Times New Roman" w:cs="Times New Roman"/>
          <w:sz w:val="21"/>
          <w:szCs w:val="21"/>
          <w:lang w:eastAsia="ru-RU"/>
        </w:rPr>
        <w:br/>
        <w:t>1.2.Основные понятия, используемые в настоящем Положении, применяются в том же значении, что и в Федеральном законе от 21 декабря 1994 г. № 69-</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ФЗ «О пожарной безопасности».</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1.3.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Щучинского сельского поселения.</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Воронежской области, муниципальными правовыми актами, регулирующими вопросы пожарной безопасности, а также настоящим Положением.</w:t>
      </w:r>
    </w:p>
    <w:p w:rsidR="001B065E" w:rsidRPr="001B065E" w:rsidRDefault="001B065E" w:rsidP="001B065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b/>
          <w:bCs/>
          <w:sz w:val="21"/>
          <w:szCs w:val="21"/>
          <w:lang w:eastAsia="ru-RU"/>
        </w:rPr>
        <w:br/>
        <w:t>II. ОСНОВНЫЕ ЦЕЛИ, ЗАДАЧИ и ФУНКЦИИ</w:t>
      </w:r>
      <w:r w:rsidRPr="001B065E">
        <w:rPr>
          <w:rFonts w:ascii="Times New Roman" w:eastAsia="Times New Roman" w:hAnsi="Times New Roman" w:cs="Times New Roman"/>
          <w:b/>
          <w:bCs/>
          <w:sz w:val="21"/>
          <w:szCs w:val="21"/>
          <w:lang w:eastAsia="ru-RU"/>
        </w:rPr>
        <w:br/>
        <w:t>                          МУНИЦИПАЛЬНОЙ ПОЖАРНОЙ ОХРАНЫ</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2.1. Муниципальная пожарная охрана создается в целях обеспечения пожарной безопасности на территории муниципального образования Щучинское сельское поселение.</w:t>
      </w:r>
      <w:r w:rsidRPr="001B065E">
        <w:rPr>
          <w:rFonts w:ascii="Times New Roman" w:eastAsia="Times New Roman" w:hAnsi="Times New Roman" w:cs="Times New Roman"/>
          <w:sz w:val="21"/>
          <w:szCs w:val="21"/>
          <w:lang w:eastAsia="ru-RU"/>
        </w:rPr>
        <w:br/>
        <w:t>2.2. Основными задачами муниципальной пожарной охраны являются:</w:t>
      </w:r>
      <w:r w:rsidRPr="001B065E">
        <w:rPr>
          <w:rFonts w:ascii="Times New Roman" w:eastAsia="Times New Roman" w:hAnsi="Times New Roman" w:cs="Times New Roman"/>
          <w:sz w:val="21"/>
          <w:szCs w:val="21"/>
          <w:lang w:eastAsia="ru-RU"/>
        </w:rPr>
        <w:br/>
        <w:t>1) организация и осуществление профилактики пожаров на территории муниципального образования Щучинское сельское поселение;</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2) спасение людей и имущества при пожарах, оказание первой помощи;</w:t>
      </w:r>
      <w:r w:rsidRPr="001B065E">
        <w:rPr>
          <w:rFonts w:ascii="Times New Roman" w:eastAsia="Times New Roman" w:hAnsi="Times New Roman" w:cs="Times New Roman"/>
          <w:sz w:val="21"/>
          <w:szCs w:val="21"/>
          <w:lang w:eastAsia="ru-RU"/>
        </w:rPr>
        <w:b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r w:rsidRPr="001B065E">
        <w:rPr>
          <w:rFonts w:ascii="Times New Roman" w:eastAsia="Times New Roman" w:hAnsi="Times New Roman" w:cs="Times New Roman"/>
          <w:sz w:val="21"/>
          <w:szCs w:val="21"/>
          <w:lang w:eastAsia="ru-RU"/>
        </w:rPr>
        <w:br/>
        <w:t>2.3. Основными функциями муниципальной пожарной охраны являются:</w:t>
      </w:r>
      <w:r w:rsidRPr="001B065E">
        <w:rPr>
          <w:rFonts w:ascii="Times New Roman" w:eastAsia="Times New Roman" w:hAnsi="Times New Roman" w:cs="Times New Roman"/>
          <w:sz w:val="21"/>
          <w:szCs w:val="21"/>
          <w:lang w:eastAsia="ru-RU"/>
        </w:rPr>
        <w:br/>
        <w:t>1) анализ и прогнозирование состояние пожарной безопасности на территории сельского поселения,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r w:rsidRPr="001B065E">
        <w:rPr>
          <w:rFonts w:ascii="Times New Roman" w:eastAsia="Times New Roman" w:hAnsi="Times New Roman" w:cs="Times New Roman"/>
          <w:sz w:val="21"/>
          <w:szCs w:val="21"/>
          <w:lang w:eastAsia="ru-RU"/>
        </w:rPr>
        <w:br/>
        <w:t>2) участие в разработке муниципальных правовых актов, регулирующих вопросы обеспечения пожарной безопасности;</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3) планирование и контроль за реализацией плановых мероприятий, требований нормативных актов в области обеспечения пожарной безопасности;</w:t>
      </w:r>
      <w:r w:rsidRPr="001B065E">
        <w:rPr>
          <w:rFonts w:ascii="Times New Roman" w:eastAsia="Times New Roman" w:hAnsi="Times New Roman" w:cs="Times New Roman"/>
          <w:sz w:val="21"/>
          <w:szCs w:val="21"/>
          <w:lang w:eastAsia="ru-RU"/>
        </w:rPr>
        <w:br/>
        <w:t>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1B065E">
        <w:rPr>
          <w:rFonts w:ascii="Times New Roman" w:eastAsia="Times New Roman" w:hAnsi="Times New Roman" w:cs="Times New Roman"/>
          <w:sz w:val="21"/>
          <w:szCs w:val="21"/>
          <w:lang w:eastAsia="ru-RU"/>
        </w:rPr>
        <w:br/>
        <w:t>5) учет пожаров и последствий от них на территории муниципального образования;</w:t>
      </w:r>
      <w:r w:rsidRPr="001B065E">
        <w:rPr>
          <w:rFonts w:ascii="Times New Roman" w:eastAsia="Times New Roman" w:hAnsi="Times New Roman" w:cs="Times New Roman"/>
          <w:sz w:val="21"/>
          <w:szCs w:val="21"/>
          <w:lang w:eastAsia="ru-RU"/>
        </w:rPr>
        <w:br/>
        <w:t>6) организация и проведение противопожарной пропаганды;</w:t>
      </w:r>
      <w:r w:rsidRPr="001B065E">
        <w:rPr>
          <w:rFonts w:ascii="Times New Roman" w:eastAsia="Times New Roman" w:hAnsi="Times New Roman" w:cs="Times New Roman"/>
          <w:sz w:val="21"/>
          <w:szCs w:val="21"/>
          <w:lang w:eastAsia="ru-RU"/>
        </w:rPr>
        <w:b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rsidRPr="001B065E">
        <w:rPr>
          <w:rFonts w:ascii="Times New Roman" w:eastAsia="Times New Roman" w:hAnsi="Times New Roman" w:cs="Times New Roman"/>
          <w:sz w:val="21"/>
          <w:szCs w:val="21"/>
          <w:lang w:eastAsia="ru-RU"/>
        </w:rPr>
        <w:br/>
        <w:t>8) участие в обучения дежурных караулов подразделения муниципальной пожарной охраны; содействие физическому совершенствованию личного состава;</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lastRenderedPageBreak/>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r w:rsidRPr="001B065E">
        <w:rPr>
          <w:rFonts w:ascii="Times New Roman" w:eastAsia="Times New Roman" w:hAnsi="Times New Roman" w:cs="Times New Roman"/>
          <w:sz w:val="21"/>
          <w:szCs w:val="21"/>
          <w:lang w:eastAsia="ru-RU"/>
        </w:rPr>
        <w:br/>
        <w:t>10) взаимодействие с федеральной противопожарной службой, противопожарной службой Воронежской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11) информирование администрации и населения Щучинского сельского поселения о состоянии пожарной безопасности в муниципальном образовании;</w:t>
      </w:r>
      <w:r w:rsidRPr="001B065E">
        <w:rPr>
          <w:rFonts w:ascii="Times New Roman" w:eastAsia="Times New Roman" w:hAnsi="Times New Roman" w:cs="Times New Roman"/>
          <w:sz w:val="21"/>
          <w:szCs w:val="21"/>
          <w:lang w:eastAsia="ru-RU"/>
        </w:rPr>
        <w:b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r w:rsidRPr="001B065E">
        <w:rPr>
          <w:rFonts w:ascii="Times New Roman" w:eastAsia="Times New Roman" w:hAnsi="Times New Roman" w:cs="Times New Roman"/>
          <w:sz w:val="21"/>
          <w:szCs w:val="21"/>
          <w:lang w:eastAsia="ru-RU"/>
        </w:rPr>
        <w:br/>
        <w:t>14) организация воспитательной работы, проведение мероприятий по укреплению дисциплины среди личного состава и соблюдению законности;</w:t>
      </w:r>
      <w:r w:rsidRPr="001B065E">
        <w:rPr>
          <w:rFonts w:ascii="Times New Roman" w:eastAsia="Times New Roman" w:hAnsi="Times New Roman" w:cs="Times New Roman"/>
          <w:sz w:val="21"/>
          <w:szCs w:val="21"/>
          <w:lang w:eastAsia="ru-RU"/>
        </w:rPr>
        <w:br/>
        <w:t>2.4. В целях решения стоящих задач и выполнения возложенных функций муниципальная пожарная охрана вправе:</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sidRPr="001B065E">
        <w:rPr>
          <w:rFonts w:ascii="Times New Roman" w:eastAsia="Times New Roman" w:hAnsi="Times New Roman" w:cs="Times New Roman"/>
          <w:sz w:val="21"/>
          <w:szCs w:val="21"/>
          <w:lang w:eastAsia="ru-RU"/>
        </w:rPr>
        <w:b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r w:rsidRPr="001B065E">
        <w:rPr>
          <w:rFonts w:ascii="Times New Roman" w:eastAsia="Times New Roman" w:hAnsi="Times New Roman" w:cs="Times New Roman"/>
          <w:sz w:val="21"/>
          <w:szCs w:val="21"/>
          <w:lang w:eastAsia="ru-RU"/>
        </w:rPr>
        <w:b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br/>
      </w:r>
      <w:r w:rsidRPr="001B065E">
        <w:rPr>
          <w:rFonts w:ascii="Times New Roman" w:eastAsia="Times New Roman" w:hAnsi="Times New Roman" w:cs="Times New Roman"/>
          <w:b/>
          <w:bCs/>
          <w:sz w:val="21"/>
          <w:szCs w:val="21"/>
          <w:lang w:eastAsia="ru-RU"/>
        </w:rPr>
        <w:t>III. ПОРЯДОК СОЗДАНИЯ МУНИЦИПАЛЬНОЙ ПОЖАРНОЙ</w:t>
      </w:r>
      <w:r w:rsidRPr="001B065E">
        <w:rPr>
          <w:rFonts w:ascii="Times New Roman" w:eastAsia="Times New Roman" w:hAnsi="Times New Roman" w:cs="Times New Roman"/>
          <w:sz w:val="21"/>
          <w:szCs w:val="21"/>
          <w:lang w:eastAsia="ru-RU"/>
        </w:rPr>
        <w:br/>
      </w:r>
      <w:r w:rsidRPr="001B065E">
        <w:rPr>
          <w:rFonts w:ascii="Times New Roman" w:eastAsia="Times New Roman" w:hAnsi="Times New Roman" w:cs="Times New Roman"/>
          <w:b/>
          <w:bCs/>
          <w:sz w:val="21"/>
          <w:szCs w:val="21"/>
          <w:lang w:eastAsia="ru-RU"/>
        </w:rPr>
        <w:t>ОХРАНЫ И ОРГАНИЗАЦИЯ ЕЕ ДЕЯТЕЛЬНОСТИ</w:t>
      </w:r>
      <w:r w:rsidRPr="001B065E">
        <w:rPr>
          <w:rFonts w:ascii="Times New Roman" w:eastAsia="Times New Roman" w:hAnsi="Times New Roman" w:cs="Times New Roman"/>
          <w:sz w:val="21"/>
          <w:szCs w:val="21"/>
          <w:lang w:eastAsia="ru-RU"/>
        </w:rPr>
        <w:br/>
      </w:r>
      <w:r w:rsidRPr="001B065E">
        <w:rPr>
          <w:rFonts w:ascii="Times New Roman" w:eastAsia="Times New Roman" w:hAnsi="Times New Roman" w:cs="Times New Roman"/>
          <w:sz w:val="21"/>
          <w:szCs w:val="21"/>
          <w:lang w:eastAsia="ru-RU"/>
        </w:rPr>
        <w:br/>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3.2. Муниципальная пожарная охрана может привлекаться на тушение пожаров и проведение аварийно - спасательных работ:</w:t>
      </w:r>
      <w:r w:rsidRPr="001B065E">
        <w:rPr>
          <w:rFonts w:ascii="Times New Roman" w:eastAsia="Times New Roman" w:hAnsi="Times New Roman" w:cs="Times New Roman"/>
          <w:sz w:val="21"/>
          <w:szCs w:val="21"/>
          <w:lang w:eastAsia="ru-RU"/>
        </w:rPr>
        <w:br/>
        <w:t>в соответствии с планом привлечения сил и средств на тушение пожаров и проведения, аварийно-спасательных работ в муниципальном образовании;</w:t>
      </w:r>
      <w:r w:rsidRPr="001B065E">
        <w:rPr>
          <w:rFonts w:ascii="Times New Roman" w:eastAsia="Times New Roman" w:hAnsi="Times New Roman" w:cs="Times New Roman"/>
          <w:sz w:val="21"/>
          <w:szCs w:val="21"/>
          <w:lang w:eastAsia="ru-RU"/>
        </w:rPr>
        <w:b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r w:rsidRPr="001B065E">
        <w:rPr>
          <w:rFonts w:ascii="Times New Roman" w:eastAsia="Times New Roman" w:hAnsi="Times New Roman" w:cs="Times New Roman"/>
          <w:sz w:val="21"/>
          <w:szCs w:val="21"/>
          <w:lang w:eastAsia="ru-RU"/>
        </w:rPr>
        <w:br/>
        <w:t>3.3. Численность и место дислокации подразделения муниципальной пожарной охраны определяются администрацией муниципального образования Щучинское сельское поселение в соответствии с требованиями нормативных правовых актов Российской Федерации в области пожарной безопасности.</w:t>
      </w:r>
      <w:r w:rsidRPr="001B065E">
        <w:rPr>
          <w:rFonts w:ascii="Times New Roman" w:eastAsia="Times New Roman" w:hAnsi="Times New Roman" w:cs="Times New Roman"/>
          <w:sz w:val="21"/>
          <w:szCs w:val="21"/>
          <w:lang w:eastAsia="ru-RU"/>
        </w:rPr>
        <w:b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r w:rsidRPr="001B065E">
        <w:rPr>
          <w:rFonts w:ascii="Times New Roman" w:eastAsia="Times New Roman" w:hAnsi="Times New Roman" w:cs="Times New Roman"/>
          <w:sz w:val="21"/>
          <w:szCs w:val="21"/>
          <w:lang w:eastAsia="ru-RU"/>
        </w:rPr>
        <w:br/>
        <w:t>3.6. На работников муниципальной пожарной охраны распространяется законодательство Российской Федерации о труде и социальном страховании.</w:t>
      </w:r>
      <w:r w:rsidRPr="001B065E">
        <w:rPr>
          <w:rFonts w:ascii="Times New Roman" w:eastAsia="Times New Roman" w:hAnsi="Times New Roman" w:cs="Times New Roman"/>
          <w:sz w:val="21"/>
          <w:szCs w:val="21"/>
          <w:lang w:eastAsia="ru-RU"/>
        </w:rPr>
        <w:br/>
        <w:t xml:space="preserve">3.7. Работники муниципальной пожарной охраны в целях защиты своих профессиональных, </w:t>
      </w:r>
      <w:r w:rsidRPr="001B065E">
        <w:rPr>
          <w:rFonts w:ascii="Times New Roman" w:eastAsia="Times New Roman" w:hAnsi="Times New Roman" w:cs="Times New Roman"/>
          <w:sz w:val="21"/>
          <w:szCs w:val="21"/>
          <w:lang w:eastAsia="ru-RU"/>
        </w:rPr>
        <w:lastRenderedPageBreak/>
        <w:t>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r w:rsidRPr="001B065E">
        <w:rPr>
          <w:rFonts w:ascii="Times New Roman" w:eastAsia="Times New Roman" w:hAnsi="Times New Roman" w:cs="Times New Roman"/>
          <w:sz w:val="21"/>
          <w:szCs w:val="21"/>
          <w:lang w:eastAsia="ru-RU"/>
        </w:rPr>
        <w:br/>
        <w:t>Средства, полученные от оказания платных услуг, зачисляются в доход местного бюджета.</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3.9. Непосредственное руководство подразделением муниципальной пожарной охраны осуществляет начальник.</w:t>
      </w:r>
      <w:r w:rsidRPr="001B065E">
        <w:rPr>
          <w:rFonts w:ascii="Times New Roman" w:eastAsia="Times New Roman" w:hAnsi="Times New Roman" w:cs="Times New Roman"/>
          <w:sz w:val="21"/>
          <w:szCs w:val="21"/>
          <w:lang w:eastAsia="ru-RU"/>
        </w:rPr>
        <w:br/>
        <w:t>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3.12. В целях решения задач, стоящих перед муниципальной пожарной охраной, начальник подразделения муниципальной пожарной охраны:</w:t>
      </w:r>
      <w:r w:rsidRPr="001B065E">
        <w:rPr>
          <w:rFonts w:ascii="Times New Roman" w:eastAsia="Times New Roman" w:hAnsi="Times New Roman" w:cs="Times New Roman"/>
          <w:sz w:val="21"/>
          <w:szCs w:val="21"/>
          <w:lang w:eastAsia="ru-RU"/>
        </w:rPr>
        <w:br/>
        <w:t>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1B065E">
        <w:rPr>
          <w:rFonts w:ascii="Times New Roman" w:eastAsia="Times New Roman" w:hAnsi="Times New Roman" w:cs="Times New Roman"/>
          <w:sz w:val="21"/>
          <w:szCs w:val="21"/>
          <w:lang w:eastAsia="ru-RU"/>
        </w:rPr>
        <w:br/>
        <w:t>2) организует работу и контролирует состояние дежурных сил и средств муниципальной пожарной охраны;</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5) обеспечивает подбор и расстановку кадров, их воспитание и профессиональную подготовку;</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6) организует работу по проведению служебной аттестации личного состава;</w:t>
      </w:r>
      <w:r w:rsidRPr="001B065E">
        <w:rPr>
          <w:rFonts w:ascii="Times New Roman" w:eastAsia="Times New Roman" w:hAnsi="Times New Roman" w:cs="Times New Roman"/>
          <w:sz w:val="21"/>
          <w:szCs w:val="21"/>
          <w:lang w:eastAsia="ru-RU"/>
        </w:rPr>
        <w:br/>
        <w:t>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Pr="001B065E">
        <w:rPr>
          <w:rFonts w:ascii="Times New Roman" w:eastAsia="Times New Roman" w:hAnsi="Times New Roman" w:cs="Times New Roman"/>
          <w:sz w:val="21"/>
          <w:szCs w:val="21"/>
          <w:lang w:eastAsia="ru-RU"/>
        </w:rPr>
        <w:br/>
        <w:t>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lastRenderedPageBreak/>
        <w:t>12) принимает решения по другим вопросам, отнесенным к его компетенции.</w:t>
      </w:r>
      <w:r w:rsidRPr="001B065E">
        <w:rPr>
          <w:rFonts w:ascii="Times New Roman" w:eastAsia="Times New Roman" w:hAnsi="Times New Roman" w:cs="Times New Roman"/>
          <w:sz w:val="21"/>
          <w:szCs w:val="21"/>
          <w:lang w:eastAsia="ru-RU"/>
        </w:rPr>
        <w:br/>
      </w:r>
      <w:r w:rsidRPr="001B065E">
        <w:rPr>
          <w:rFonts w:ascii="Times New Roman" w:eastAsia="Times New Roman" w:hAnsi="Times New Roman" w:cs="Times New Roman"/>
          <w:sz w:val="21"/>
          <w:szCs w:val="21"/>
          <w:lang w:eastAsia="ru-RU"/>
        </w:rPr>
        <w:br/>
      </w:r>
      <w:r w:rsidRPr="001B065E">
        <w:rPr>
          <w:rFonts w:ascii="Times New Roman" w:eastAsia="Times New Roman" w:hAnsi="Times New Roman" w:cs="Times New Roman"/>
          <w:b/>
          <w:bCs/>
          <w:sz w:val="21"/>
          <w:szCs w:val="21"/>
          <w:lang w:eastAsia="ru-RU"/>
        </w:rPr>
        <w:t>IV. ОРГАНИЗАЦИЯ ВЗАИМОДЕЙСТВИЯ С ДРУГИМИ ВИДАМИ</w:t>
      </w:r>
      <w:r w:rsidRPr="001B065E">
        <w:rPr>
          <w:rFonts w:ascii="Times New Roman" w:eastAsia="Times New Roman" w:hAnsi="Times New Roman" w:cs="Times New Roman"/>
          <w:b/>
          <w:bCs/>
          <w:sz w:val="21"/>
          <w:szCs w:val="21"/>
          <w:lang w:eastAsia="ru-RU"/>
        </w:rPr>
        <w:br/>
        <w:t>ПОЖАРНОЙ ОХРАНЫ</w:t>
      </w:r>
      <w:r w:rsidRPr="001B065E">
        <w:rPr>
          <w:rFonts w:ascii="Times New Roman" w:eastAsia="Times New Roman" w:hAnsi="Times New Roman" w:cs="Times New Roman"/>
          <w:sz w:val="21"/>
          <w:szCs w:val="21"/>
          <w:lang w:eastAsia="ru-RU"/>
        </w:rPr>
        <w:br/>
      </w:r>
      <w:r w:rsidRPr="001B065E">
        <w:rPr>
          <w:rFonts w:ascii="Times New Roman" w:eastAsia="Times New Roman" w:hAnsi="Times New Roman" w:cs="Times New Roman"/>
          <w:sz w:val="21"/>
          <w:szCs w:val="21"/>
          <w:lang w:eastAsia="ru-RU"/>
        </w:rPr>
        <w:br/>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4.2. Основным направлением взаимодействия является осуществление совместных действий по предупреждению и тушению пожаров на территории Щучинского сельского поселения.</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br/>
      </w:r>
      <w:r w:rsidRPr="001B065E">
        <w:rPr>
          <w:rFonts w:ascii="Times New Roman" w:eastAsia="Times New Roman" w:hAnsi="Times New Roman" w:cs="Times New Roman"/>
          <w:b/>
          <w:bCs/>
          <w:sz w:val="21"/>
          <w:szCs w:val="21"/>
          <w:lang w:eastAsia="ru-RU"/>
        </w:rPr>
        <w:br/>
        <w:t>V. ФИНАНСОВОЕ И МАТЕРИАЛЬНО-ТЕХНИЧЕСКОЕ ОБЕСПЕЧЕНИЕ</w:t>
      </w:r>
      <w:r w:rsidRPr="001B065E">
        <w:rPr>
          <w:rFonts w:ascii="Times New Roman" w:eastAsia="Times New Roman" w:hAnsi="Times New Roman" w:cs="Times New Roman"/>
          <w:b/>
          <w:bCs/>
          <w:sz w:val="21"/>
          <w:szCs w:val="21"/>
          <w:lang w:eastAsia="ru-RU"/>
        </w:rPr>
        <w:br/>
        <w:t>ДЕЯТЕЛЬНОСТИ МУНИЦИПАЛЬНОЙ ПОЖАРНОЙ ОХРАНЫ</w:t>
      </w:r>
      <w:r w:rsidRPr="001B065E">
        <w:rPr>
          <w:rFonts w:ascii="Times New Roman" w:eastAsia="Times New Roman" w:hAnsi="Times New Roman" w:cs="Times New Roman"/>
          <w:sz w:val="21"/>
          <w:szCs w:val="21"/>
          <w:lang w:eastAsia="ru-RU"/>
        </w:rPr>
        <w:br/>
      </w:r>
      <w:r w:rsidRPr="001B065E">
        <w:rPr>
          <w:rFonts w:ascii="Times New Roman" w:eastAsia="Times New Roman" w:hAnsi="Times New Roman" w:cs="Times New Roman"/>
          <w:sz w:val="21"/>
          <w:szCs w:val="21"/>
          <w:lang w:eastAsia="ru-RU"/>
        </w:rPr>
        <w:br/>
      </w:r>
    </w:p>
    <w:p w:rsidR="001B065E" w:rsidRPr="001B065E" w:rsidRDefault="001B065E" w:rsidP="001B06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B065E">
        <w:rPr>
          <w:rFonts w:ascii="Times New Roman" w:eastAsia="Times New Roman" w:hAnsi="Times New Roman" w:cs="Times New Roman"/>
          <w:sz w:val="21"/>
          <w:szCs w:val="21"/>
          <w:lang w:eastAsia="ru-RU"/>
        </w:rPr>
        <w:t>5.1. Финансовое и материально-техническое обеспечение деятельности муниципальной пожарной охраны является расходным обязательством администрации муниципального образования Щучинское сельское поселение и осуществляется в установленном порядке за счет средств местного бюджета и иных не запрещенных действующим законодательством источников.</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46"/>
    <w:rsid w:val="001B065E"/>
    <w:rsid w:val="002F2C46"/>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B70D1-0A63-4415-9D33-BBE23E27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6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5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11817</Characters>
  <Application>Microsoft Office Word</Application>
  <DocSecurity>0</DocSecurity>
  <Lines>98</Lines>
  <Paragraphs>27</Paragraphs>
  <ScaleCrop>false</ScaleCrop>
  <Company/>
  <LinksUpToDate>false</LinksUpToDate>
  <CharactersWithSpaces>13862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2024-04-15T17:42:00Z</dcterms:created>
  <dcterms:modified xsi:type="dcterms:W3CDTF">2024-04-15T17:42:00Z</dcterms:modified>
</cp:coreProperties>
</file>