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E54E" w14:textId="77777777" w:rsidR="00F02702" w:rsidRDefault="00F02702" w:rsidP="00F02702">
      <w:pPr>
        <w:pStyle w:val="ac"/>
        <w:jc w:val="center"/>
      </w:pPr>
      <w:r>
        <w:t xml:space="preserve">Совет народных депутатов </w:t>
      </w:r>
    </w:p>
    <w:p w14:paraId="25A8B5DB" w14:textId="77777777" w:rsidR="00F02702" w:rsidRDefault="00F02702" w:rsidP="00F02702">
      <w:pPr>
        <w:pStyle w:val="ac"/>
        <w:jc w:val="center"/>
      </w:pPr>
      <w:r>
        <w:t xml:space="preserve">ЩУЧИНСКОГО СЕЛЬСКОГО ПОСЕЛЕНИЯ </w:t>
      </w:r>
    </w:p>
    <w:p w14:paraId="54556833" w14:textId="77777777" w:rsidR="00F02702" w:rsidRDefault="00F02702" w:rsidP="00F02702">
      <w:pPr>
        <w:pStyle w:val="ac"/>
        <w:jc w:val="center"/>
      </w:pPr>
      <w:r>
        <w:t xml:space="preserve">Эртильского муниципального района </w:t>
      </w:r>
    </w:p>
    <w:p w14:paraId="6B8B5DF7" w14:textId="77777777" w:rsidR="00F02702" w:rsidRDefault="00F02702" w:rsidP="00F02702">
      <w:pPr>
        <w:pStyle w:val="ac"/>
        <w:jc w:val="center"/>
      </w:pPr>
      <w:r>
        <w:t xml:space="preserve">Воронежской области </w:t>
      </w:r>
    </w:p>
    <w:p w14:paraId="5CA0CD15" w14:textId="77777777" w:rsidR="00F02702" w:rsidRDefault="00F02702" w:rsidP="00F02702">
      <w:pPr>
        <w:pStyle w:val="ac"/>
        <w:jc w:val="center"/>
      </w:pPr>
      <w:r>
        <w:t xml:space="preserve">РЕШЕНИЕ </w:t>
      </w:r>
    </w:p>
    <w:p w14:paraId="1FE87E51" w14:textId="77777777" w:rsidR="00F02702" w:rsidRDefault="00F02702" w:rsidP="00F02702">
      <w:pPr>
        <w:pStyle w:val="ac"/>
      </w:pPr>
      <w:r>
        <w:t xml:space="preserve">От29.01.2020 г.№ 62 </w:t>
      </w:r>
    </w:p>
    <w:p w14:paraId="35429B2E" w14:textId="77777777" w:rsidR="00F02702" w:rsidRDefault="00F02702" w:rsidP="00F02702">
      <w:pPr>
        <w:pStyle w:val="ac"/>
      </w:pPr>
      <w:r>
        <w:t xml:space="preserve">         с. Щучье </w:t>
      </w:r>
    </w:p>
    <w:p w14:paraId="5747FE90" w14:textId="77777777" w:rsidR="00F02702" w:rsidRDefault="00F02702" w:rsidP="00F02702">
      <w:pPr>
        <w:pStyle w:val="ac"/>
      </w:pPr>
      <w:r>
        <w:t xml:space="preserve">О признании утратившим силу решения Совета народных депутатов Щучинского сельского поселения от 12.08.2019 №42 «Об утверждении Порядка получения муниципальными служащими администрации Щучинского 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организациями» </w:t>
      </w:r>
    </w:p>
    <w:p w14:paraId="7FFDC5C2" w14:textId="77777777" w:rsidR="00F02702" w:rsidRDefault="00F02702" w:rsidP="00F02702">
      <w:pPr>
        <w:pStyle w:val="ac"/>
      </w:pPr>
      <w:r>
        <w:t xml:space="preserve">В соответствии с пунктом 3 части 1 статьи 14 Федерального закона от 02.03.2007 № 25-ФЗ «О муниципальной службе в Российской Федерации» Совет народных депутатов Щучинского сельского поселения Эртильского муниципального района Воронежской области р е ш и л: </w:t>
      </w:r>
    </w:p>
    <w:p w14:paraId="45988F73" w14:textId="77777777" w:rsidR="00F02702" w:rsidRDefault="00F02702" w:rsidP="00F02702">
      <w:pPr>
        <w:pStyle w:val="ac"/>
      </w:pPr>
      <w:r>
        <w:t xml:space="preserve">1. Решение Совета народных депутатов Щучинского сельского поселения Эртильского муниципального района Воронежской области от 12.08.2019 №42 «Об утверждении Порядка получения муниципальными служащими администрации Щучинского 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организациями» признать утратившим силу. </w:t>
      </w:r>
    </w:p>
    <w:p w14:paraId="08C3FEE1" w14:textId="77777777" w:rsidR="00F02702" w:rsidRDefault="00F02702" w:rsidP="00F02702">
      <w:pPr>
        <w:pStyle w:val="ac"/>
      </w:pPr>
      <w:r>
        <w:t xml:space="preserve">2. Настоящее решение вступает в силу со дня его официального опубликования в сборнике нормативно - правовых актов Щучинского сельского поселения Эртильского муниципального района «Муниципальный вестник». </w:t>
      </w:r>
    </w:p>
    <w:p w14:paraId="6215B7E2" w14:textId="77777777" w:rsidR="00F02702" w:rsidRDefault="00F02702" w:rsidP="00F02702">
      <w:pPr>
        <w:pStyle w:val="ac"/>
      </w:pPr>
      <w:r>
        <w:t xml:space="preserve">3. Настоящее решение опубликовать на официальном сайте администрации Щучинского сельского поселения Эртильского муниципального района в сети «Интернет». </w:t>
      </w:r>
    </w:p>
    <w:p w14:paraId="763C3124" w14:textId="77777777" w:rsidR="00F02702" w:rsidRDefault="00F02702" w:rsidP="00F02702">
      <w:pPr>
        <w:pStyle w:val="ac"/>
      </w:pPr>
      <w:r>
        <w:t xml:space="preserve">4. Контроль за выполнением настоящего решения оставляю за собой. </w:t>
      </w:r>
    </w:p>
    <w:p w14:paraId="7E361C53" w14:textId="77777777" w:rsidR="00F02702" w:rsidRDefault="00F02702" w:rsidP="00F02702">
      <w:pPr>
        <w:pStyle w:val="ac"/>
      </w:pPr>
      <w:r>
        <w:t>Глава сельского поселения                                      </w:t>
      </w:r>
      <w:proofErr w:type="spellStart"/>
      <w:r>
        <w:t>Е.М.Меркулов</w:t>
      </w:r>
      <w:proofErr w:type="spellEnd"/>
      <w:r>
        <w:t xml:space="preserve"> </w:t>
      </w:r>
    </w:p>
    <w:p w14:paraId="06E825B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45"/>
    <w:rsid w:val="00312C96"/>
    <w:rsid w:val="005A7B2A"/>
    <w:rsid w:val="008D6E62"/>
    <w:rsid w:val="00C81128"/>
    <w:rsid w:val="00F02702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3863E-98D3-4E98-8F7D-F35E72E8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1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1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71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71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71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71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71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71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71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71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714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0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2024-04-17T07:07:00Z</dcterms:created>
  <dcterms:modified xsi:type="dcterms:W3CDTF">2024-04-17T07:07:00Z</dcterms:modified>
</cp:coreProperties>
</file>