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7710" w:leader="none"/>
        </w:tabs>
        <w:rPr>
          <w:b/>
          <w:b/>
        </w:rPr>
      </w:pPr>
      <w:r>
        <w:rPr>
          <w:b/>
        </w:rPr>
        <w:tab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НАРОДНЫХ ДЕПУТАТОВ</w:t>
        <w:br/>
        <w:t>ЩУЧИНСКОГО СЕЛЬСКОГО ПОСЕЛЕНИЯ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ЭРТИЛЬСКОГО МУНИЦИПАЛЬНОГО РАЙОНА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>
      <w:pPr>
        <w:pStyle w:val="Normal"/>
        <w:tabs>
          <w:tab w:val="clear" w:pos="708"/>
          <w:tab w:val="left" w:pos="763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 Е  Ш  Е  Н  И  Е 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25.05.2020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73</w:t>
      </w:r>
    </w:p>
    <w:p>
      <w:pPr>
        <w:pStyle w:val="Normal"/>
        <w:rPr/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>с.Щучье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</w:t>
      </w:r>
      <w:r>
        <w:rPr>
          <w:b/>
        </w:rPr>
        <w:t xml:space="preserve">                                                 </w:t>
      </w:r>
      <w:r>
        <w:rPr>
          <w:sz w:val="28"/>
          <w:szCs w:val="28"/>
        </w:rPr>
        <w:t xml:space="preserve">Об  исполнении бюджета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Щучинского сельского поселения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Эртильского муниципального района </w:t>
      </w:r>
    </w:p>
    <w:p>
      <w:pPr>
        <w:pStyle w:val="Normal"/>
        <w:rPr/>
      </w:pPr>
      <w:r>
        <w:rPr>
          <w:sz w:val="28"/>
          <w:szCs w:val="28"/>
        </w:rPr>
        <w:t xml:space="preserve">Воронежской области за  2019год.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соответствии с Федеральным законом от 6 октября 2003 года № 131 – ФЗ «Об общих принципах организации местного самоуправления в Российской Федерации», Бюджетным Кодексом Российской Федерации, Уставом Щучинского сельского поселения Эртильского муниципального района Воронежской области, Совет народных депутатов Щучинского сельского поселения Эртильского муниципального района  </w:t>
      </w:r>
      <w:r>
        <w:rPr>
          <w:b/>
          <w:sz w:val="28"/>
          <w:szCs w:val="28"/>
        </w:rPr>
        <w:t xml:space="preserve"> р е ш и л  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1.Утвердить отчет об исполнении бюджета Щучинского сельского поселения Эртильского муниципального района Воронежской области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  2018 год (Приложение 1,2,3,4)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по доходам в сумме   -  8965352,63руб.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по расходам в сумме -  7977164,79 руб.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профицит в сумме    -    988197,84 руб.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2.  Настоящее решение вступает в силу со дня его официального опубликования.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Е.М.Меркулов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tabs>
          <w:tab w:val="clear" w:pos="708"/>
          <w:tab w:val="left" w:pos="552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tabs>
          <w:tab w:val="clear" w:pos="708"/>
          <w:tab w:val="left" w:pos="552" w:leader="none"/>
        </w:tabs>
        <w:jc w:val="right"/>
        <w:rPr/>
      </w:pPr>
      <w:r>
        <w:rPr/>
        <w:t xml:space="preserve">                                                                                                                        </w:t>
      </w:r>
      <w:r>
        <w:rPr/>
        <w:t>Приложение 1</w:t>
      </w:r>
    </w:p>
    <w:p>
      <w:pPr>
        <w:pStyle w:val="Normal"/>
        <w:tabs>
          <w:tab w:val="clear" w:pos="708"/>
          <w:tab w:val="left" w:pos="3795" w:leader="none"/>
        </w:tabs>
        <w:jc w:val="right"/>
        <w:rPr/>
      </w:pPr>
      <w:r>
        <w:rPr/>
        <w:t xml:space="preserve">                                                                            </w:t>
      </w:r>
      <w:r>
        <w:rPr/>
        <w:t>к решению Совета народных депутатов</w:t>
      </w:r>
    </w:p>
    <w:p>
      <w:pPr>
        <w:pStyle w:val="Normal"/>
        <w:tabs>
          <w:tab w:val="clear" w:pos="708"/>
          <w:tab w:val="left" w:pos="3795" w:leader="none"/>
        </w:tabs>
        <w:jc w:val="right"/>
        <w:rPr/>
      </w:pPr>
      <w:r>
        <w:rPr/>
        <w:t>Щучинского сельского поселения</w:t>
      </w:r>
    </w:p>
    <w:p>
      <w:pPr>
        <w:pStyle w:val="Normal"/>
        <w:tabs>
          <w:tab w:val="clear" w:pos="708"/>
          <w:tab w:val="left" w:pos="3795" w:leader="none"/>
        </w:tabs>
        <w:jc w:val="right"/>
        <w:rPr/>
      </w:pPr>
      <w:r>
        <w:rPr/>
        <w:t xml:space="preserve">                                                                        </w:t>
      </w:r>
      <w:r>
        <w:rPr/>
        <w:t>Эртильского муниципального района</w:t>
      </w:r>
    </w:p>
    <w:p>
      <w:pPr>
        <w:pStyle w:val="Normal"/>
        <w:tabs>
          <w:tab w:val="clear" w:pos="708"/>
          <w:tab w:val="left" w:pos="3795" w:leader="none"/>
        </w:tabs>
        <w:jc w:val="right"/>
        <w:rPr/>
      </w:pPr>
      <w:r>
        <w:rPr/>
        <w:t xml:space="preserve">                                              </w:t>
      </w:r>
      <w:r>
        <w:rPr/>
        <w:t>Воронежской области</w:t>
      </w:r>
    </w:p>
    <w:p>
      <w:pPr>
        <w:pStyle w:val="Normal"/>
        <w:tabs>
          <w:tab w:val="clear" w:pos="708"/>
          <w:tab w:val="left" w:pos="3795" w:leader="none"/>
        </w:tabs>
        <w:jc w:val="right"/>
        <w:rPr/>
      </w:pPr>
      <w:r>
        <w:rPr/>
        <w:t xml:space="preserve">                                                                         </w:t>
      </w:r>
      <w:r>
        <w:rPr/>
        <w:t>от 25.05.2020г № 73</w:t>
      </w:r>
    </w:p>
    <w:p>
      <w:pPr>
        <w:pStyle w:val="Normal"/>
        <w:rPr/>
      </w:pPr>
      <w:r>
        <w:rPr/>
      </w:r>
    </w:p>
    <w:tbl>
      <w:tblPr>
        <w:tblW w:w="9824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0" w:type="dxa"/>
          <w:left w:w="30" w:type="dxa"/>
          <w:bottom w:w="0" w:type="dxa"/>
          <w:right w:w="30" w:type="dxa"/>
        </w:tblCellMar>
      </w:tblPr>
      <w:tblGrid>
        <w:gridCol w:w="2857"/>
        <w:gridCol w:w="4275"/>
        <w:gridCol w:w="1328"/>
        <w:gridCol w:w="1265"/>
        <w:gridCol w:w="84"/>
        <w:gridCol w:w="15"/>
      </w:tblGrid>
      <w:tr>
        <w:trPr>
          <w:trHeight w:val="305" w:hRule="atLeast"/>
        </w:trPr>
        <w:tc>
          <w:tcPr>
            <w:tcW w:w="2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4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rFonts w:ascii="Arial" w:hAnsi="Arial" w:cs="Arial"/>
                <w:b/>
                <w:b/>
                <w:bCs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О Т Ч Е Т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9" w:type="dxa"/>
            <w:tcBorders>
              <w:left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247" w:hRule="atLeast"/>
        </w:trPr>
        <w:tc>
          <w:tcPr>
            <w:tcW w:w="2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4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ОБ  ИСПОЛНЕНИИ  БЮДЖЕТА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99" w:type="dxa"/>
            <w:tcBorders>
              <w:left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247" w:hRule="atLeast"/>
        </w:trPr>
        <w:tc>
          <w:tcPr>
            <w:tcW w:w="2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4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autoSpaceDE w:val="false"/>
              <w:rPr/>
            </w:pPr>
            <w:r>
              <w:rPr>
                <w:rFonts w:eastAsia="Arial" w:cs="Arial" w:ascii="Arial" w:hAnsi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 xml:space="preserve">Щучинского сельского поселения 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99" w:type="dxa"/>
            <w:tcBorders>
              <w:left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247" w:hRule="atLeast"/>
        </w:trPr>
        <w:tc>
          <w:tcPr>
            <w:tcW w:w="2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4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НА 01.01.2020 ГОДА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99" w:type="dxa"/>
            <w:tcBorders>
              <w:left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247" w:hRule="atLeast"/>
        </w:trPr>
        <w:tc>
          <w:tcPr>
            <w:tcW w:w="2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4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Д О Х О Д Ы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99" w:type="dxa"/>
            <w:tcBorders>
              <w:left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285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427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РУБЛЕЙ</w:t>
            </w:r>
          </w:p>
        </w:tc>
        <w:tc>
          <w:tcPr>
            <w:tcW w:w="99" w:type="dxa"/>
            <w:tcBorders>
              <w:left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667" w:hRule="atLeast"/>
        </w:trPr>
        <w:tc>
          <w:tcPr>
            <w:tcW w:w="28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20"/>
                <w:szCs w:val="20"/>
              </w:rPr>
              <w:t>Расшифровка кода ПБК</w:t>
            </w:r>
          </w:p>
        </w:tc>
        <w:tc>
          <w:tcPr>
            <w:tcW w:w="13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20"/>
                <w:szCs w:val="20"/>
              </w:rPr>
              <w:t>План  на год</w:t>
            </w:r>
          </w:p>
        </w:tc>
        <w:tc>
          <w:tcPr>
            <w:tcW w:w="13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</w:tr>
      <w:tr>
        <w:trPr>
          <w:trHeight w:val="494" w:hRule="atLeast"/>
        </w:trPr>
        <w:tc>
          <w:tcPr>
            <w:tcW w:w="28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000  8  50  00000  00  0000  000</w:t>
            </w:r>
          </w:p>
        </w:tc>
        <w:tc>
          <w:tcPr>
            <w:tcW w:w="4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бюджета - ИТОГО</w:t>
            </w:r>
          </w:p>
        </w:tc>
        <w:tc>
          <w:tcPr>
            <w:tcW w:w="13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8959639,54</w:t>
            </w:r>
          </w:p>
          <w:p>
            <w:pPr>
              <w:pStyle w:val="Normal"/>
              <w:autoSpaceDE w:val="false"/>
              <w:jc w:val="righ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autoSpaceDE w:val="false"/>
              <w:jc w:val="righ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8965362,63</w:t>
            </w:r>
          </w:p>
          <w:p>
            <w:pPr>
              <w:pStyle w:val="Normal"/>
              <w:autoSpaceDE w:val="false"/>
              <w:jc w:val="righ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autoSpaceDE w:val="false"/>
              <w:jc w:val="righ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494" w:hRule="atLeast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000  1  00  00000  00  0000  000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3877985,00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3883693,83</w:t>
            </w:r>
          </w:p>
          <w:p>
            <w:pPr>
              <w:pStyle w:val="Normal"/>
              <w:autoSpaceDE w:val="false"/>
              <w:jc w:val="righ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494" w:hRule="atLeast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000  1  01  00000  00  0000  000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154000,00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154920,66</w:t>
            </w:r>
          </w:p>
          <w:p>
            <w:pPr>
              <w:pStyle w:val="Normal"/>
              <w:autoSpaceDE w:val="false"/>
              <w:jc w:val="righ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290" w:hRule="atLeast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000  1  01  02010  01  0000  110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154000,00</w:t>
            </w:r>
          </w:p>
          <w:p>
            <w:pPr>
              <w:pStyle w:val="Normal"/>
              <w:autoSpaceDE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154821,58</w:t>
            </w:r>
          </w:p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89" w:hRule="atLeast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000  1  01  02020  01  0000  110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</w:tr>
      <w:tr>
        <w:trPr>
          <w:trHeight w:val="989" w:hRule="atLeast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000 1 01 02030 01 0000 110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 полученных физическими лицами, не являющимися налоговыми резидентами РФ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99,07</w:t>
            </w:r>
          </w:p>
        </w:tc>
      </w:tr>
      <w:tr>
        <w:trPr>
          <w:trHeight w:val="494" w:hRule="atLeast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000  1  05  00000  00  0000  000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117000,00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117522,90</w:t>
            </w:r>
          </w:p>
        </w:tc>
      </w:tr>
      <w:tr>
        <w:trPr>
          <w:trHeight w:val="247" w:hRule="atLeast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000  1  05  03000  01  0000  110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117000,00</w:t>
            </w:r>
          </w:p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117522,90</w:t>
            </w:r>
          </w:p>
        </w:tc>
      </w:tr>
      <w:tr>
        <w:trPr>
          <w:trHeight w:val="494" w:hRule="atLeast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000  1  06  00000  00  0000  000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2793000,00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2795063,03</w:t>
            </w:r>
          </w:p>
        </w:tc>
      </w:tr>
      <w:tr>
        <w:trPr>
          <w:trHeight w:val="247" w:hRule="atLeast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000  1  06  01030  10  0000  110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 физ.лиц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239000,00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239195,88</w:t>
            </w:r>
          </w:p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47" w:hRule="atLeast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000  1  06  06033  10  0000  110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Зем. налог , взимаемый подп.1п.1 ст.394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1024000,00</w:t>
            </w:r>
          </w:p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1024901,52</w:t>
            </w:r>
          </w:p>
        </w:tc>
      </w:tr>
      <w:tr>
        <w:trPr>
          <w:trHeight w:val="247" w:hRule="atLeast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000  1  06  06043   00  0000  110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Зем.налог, взимаемый подп. 2 п.1 ст.394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1530000,00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1530965,63</w:t>
            </w:r>
          </w:p>
        </w:tc>
      </w:tr>
      <w:tr>
        <w:trPr>
          <w:trHeight w:val="494" w:hRule="atLeast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000  1  08  00000  00  0000  000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10170,000</w:t>
            </w:r>
          </w:p>
        </w:tc>
      </w:tr>
      <w:tr>
        <w:trPr>
          <w:trHeight w:val="989" w:hRule="atLeast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000  1  08  07000  01  0000  110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10170,00</w:t>
            </w:r>
          </w:p>
        </w:tc>
      </w:tr>
      <w:tr>
        <w:trPr>
          <w:trHeight w:val="494" w:hRule="atLeast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000 1 16 00000 00 0000 140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31500,00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32795,40</w:t>
            </w:r>
          </w:p>
        </w:tc>
      </w:tr>
      <w:tr>
        <w:trPr>
          <w:trHeight w:val="494" w:hRule="atLeast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000 1 16  90050 10  0000 140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Штрафы, санкции, возм. ущерба сельских поселений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31500,00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32795,40</w:t>
            </w:r>
          </w:p>
        </w:tc>
      </w:tr>
      <w:tr>
        <w:trPr>
          <w:trHeight w:val="494" w:hRule="atLeast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000 2  19  05000 10  0000 151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остатков субсидий и субвенций из бюдж. поселений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>
        <w:trPr>
          <w:trHeight w:val="494" w:hRule="atLeast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>000  2  00  00000  00  0000  000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5071654,54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5071658,8</w:t>
            </w:r>
          </w:p>
          <w:p>
            <w:pPr>
              <w:pStyle w:val="Normal"/>
              <w:autoSpaceDE w:val="false"/>
              <w:jc w:val="righ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742" w:hRule="atLeast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000  2  02  00000  00  0000  000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5071654,54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5071654,54</w:t>
            </w:r>
          </w:p>
        </w:tc>
      </w:tr>
      <w:tr>
        <w:trPr>
          <w:trHeight w:val="509" w:hRule="atLeast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>000  2  02  10000  00  0000  151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1043000,00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1043000,00</w:t>
            </w:r>
          </w:p>
          <w:p>
            <w:pPr>
              <w:pStyle w:val="Normal"/>
              <w:autoSpaceDE w:val="false"/>
              <w:jc w:val="righ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494" w:hRule="atLeast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000  2  02  15001 10 0000  151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1043000,00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1043000,00</w:t>
            </w:r>
          </w:p>
        </w:tc>
      </w:tr>
      <w:tr>
        <w:trPr>
          <w:trHeight w:val="494" w:hRule="atLeast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/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000 2  02  15002  10 0000 151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на поддержку мер по обеспечению сбалансированности бюджета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742" w:hRule="atLeast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000  2  02  02000  00  0000  151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1507633,00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1507633,00</w:t>
            </w:r>
          </w:p>
        </w:tc>
      </w:tr>
      <w:tr>
        <w:trPr>
          <w:trHeight w:val="247" w:hRule="atLeast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000  2  02  20216  10  0000  151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с.п. на ремонт автомобильныхдорог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1507633,00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1507633,00</w:t>
            </w:r>
          </w:p>
        </w:tc>
      </w:tr>
      <w:tr>
        <w:trPr>
          <w:trHeight w:val="247" w:hRule="atLeast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000  2  02  29999  10  0000  151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494" w:hRule="atLeast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>000  2  02  30000  00  0000  151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78800,00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78800,00</w:t>
            </w:r>
          </w:p>
        </w:tc>
      </w:tr>
      <w:tr>
        <w:trPr>
          <w:trHeight w:val="742" w:hRule="atLeast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000  2  02  35118  00  0000  151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78800,00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78800,00</w:t>
            </w:r>
          </w:p>
        </w:tc>
      </w:tr>
      <w:tr>
        <w:trPr>
          <w:trHeight w:val="989" w:hRule="atLeast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000  2  02  35118  10  0000  151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осуществляют военные комиссариаты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78800,00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78800,00</w:t>
            </w:r>
          </w:p>
        </w:tc>
      </w:tr>
      <w:tr>
        <w:trPr>
          <w:trHeight w:val="1236" w:hRule="atLeast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000 2  02  04012  10  0000  151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передаваемые бюджетам поселений из бюджетов муниципальных райнов на осуществление части полномочийв соответствии с заключенными соглашениями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1600000,00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1600000,00</w:t>
            </w:r>
          </w:p>
        </w:tc>
      </w:tr>
      <w:tr>
        <w:trPr>
          <w:trHeight w:val="1236" w:hRule="atLeast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000 2 02 45160  10  0000  151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передаваемые бюджетам поселений.для компенсации дополнительных расходов, возникших в результате решений. принятых органами власти другого уровня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120000,00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120000,00</w:t>
            </w:r>
          </w:p>
        </w:tc>
      </w:tr>
      <w:tr>
        <w:trPr>
          <w:trHeight w:val="1236" w:hRule="atLeast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Cs/>
                <w:sz w:val="20"/>
                <w:szCs w:val="20"/>
              </w:rPr>
              <w:t>000 2 07 00000 00 0000 000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722221,54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righ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autoSpaceDE w:val="false"/>
              <w:jc w:val="righ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autoSpaceDE w:val="false"/>
              <w:jc w:val="righ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autoSpaceDE w:val="false"/>
              <w:jc w:val="righ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autoSpaceDE w:val="false"/>
              <w:jc w:val="righ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722221,54</w:t>
            </w:r>
          </w:p>
        </w:tc>
      </w:tr>
      <w:tr>
        <w:trPr>
          <w:trHeight w:val="1236" w:hRule="atLeast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000 2 07 05000 00 0000 180  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безвозмездные поступления в бюджеты </w:t>
            </w:r>
            <w:r>
              <w:rPr>
                <w:color w:val="000000"/>
                <w:sz w:val="20"/>
                <w:szCs w:val="20"/>
              </w:rPr>
              <w:t xml:space="preserve">сельских </w:t>
            </w:r>
            <w:r>
              <w:rPr>
                <w:sz w:val="20"/>
                <w:szCs w:val="20"/>
              </w:rPr>
              <w:t>поселений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722221,54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722221,54</w:t>
            </w:r>
          </w:p>
        </w:tc>
      </w:tr>
      <w:tr>
        <w:trPr>
          <w:trHeight w:val="1236" w:hRule="atLeast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000 2 07 05030 10 0000 180  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 xml:space="preserve">Прочие безвозмездные поступления в бюджеты </w:t>
            </w:r>
            <w:r>
              <w:rPr>
                <w:color w:val="000000"/>
                <w:sz w:val="20"/>
                <w:szCs w:val="20"/>
              </w:rPr>
              <w:t xml:space="preserve">сельских </w:t>
            </w:r>
            <w:r>
              <w:rPr>
                <w:sz w:val="20"/>
                <w:szCs w:val="20"/>
              </w:rPr>
              <w:t>поселений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722221,54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722221,54</w:t>
            </w:r>
          </w:p>
        </w:tc>
      </w:tr>
      <w:tr>
        <w:trPr>
          <w:trHeight w:val="494" w:hRule="atLeast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000  8  90  00000  00  0000  000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8959639,54</w:t>
            </w:r>
          </w:p>
          <w:p>
            <w:pPr>
              <w:pStyle w:val="Normal"/>
              <w:autoSpaceDE w:val="false"/>
              <w:jc w:val="righ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8959639,54</w:t>
            </w:r>
          </w:p>
          <w:p>
            <w:pPr>
              <w:pStyle w:val="Normal"/>
              <w:autoSpaceDE w:val="false"/>
              <w:jc w:val="righ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247" w:hRule="atLeast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righ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275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  <w:tab/>
        <w:t xml:space="preserve">                                                                                                  </w:t>
      </w:r>
    </w:p>
    <w:p>
      <w:pPr>
        <w:pStyle w:val="Normal"/>
        <w:shd w:fill="FFFFFF" w:val="clear"/>
        <w:tabs>
          <w:tab w:val="clear" w:pos="708"/>
          <w:tab w:val="left" w:pos="552" w:leader="none"/>
        </w:tabs>
        <w:jc w:val="right"/>
        <w:rPr/>
      </w:pPr>
      <w:r>
        <w:rPr/>
      </w:r>
    </w:p>
    <w:p>
      <w:pPr>
        <w:pStyle w:val="Normal"/>
        <w:shd w:fill="FFFFFF" w:val="clear"/>
        <w:tabs>
          <w:tab w:val="clear" w:pos="708"/>
          <w:tab w:val="left" w:pos="552" w:leader="none"/>
        </w:tabs>
        <w:jc w:val="right"/>
        <w:rPr/>
      </w:pPr>
      <w:r>
        <w:rPr/>
        <w:t xml:space="preserve">       </w:t>
      </w:r>
    </w:p>
    <w:p>
      <w:pPr>
        <w:pStyle w:val="Normal"/>
        <w:shd w:fill="FFFFFF" w:val="clear"/>
        <w:tabs>
          <w:tab w:val="clear" w:pos="708"/>
          <w:tab w:val="left" w:pos="552" w:leader="none"/>
        </w:tabs>
        <w:jc w:val="right"/>
        <w:rPr/>
      </w:pPr>
      <w:r>
        <w:rPr/>
      </w:r>
    </w:p>
    <w:p>
      <w:pPr>
        <w:pStyle w:val="Normal"/>
        <w:shd w:fill="FFFFFF" w:val="clear"/>
        <w:tabs>
          <w:tab w:val="clear" w:pos="708"/>
          <w:tab w:val="left" w:pos="552" w:leader="none"/>
        </w:tabs>
        <w:jc w:val="right"/>
        <w:rPr/>
      </w:pPr>
      <w:r>
        <w:rPr/>
        <w:t xml:space="preserve">  </w:t>
      </w:r>
      <w:r>
        <w:rPr/>
        <w:t>Приложение 2</w:t>
      </w:r>
    </w:p>
    <w:p>
      <w:pPr>
        <w:pStyle w:val="Normal"/>
        <w:tabs>
          <w:tab w:val="clear" w:pos="708"/>
          <w:tab w:val="left" w:pos="3795" w:leader="none"/>
        </w:tabs>
        <w:jc w:val="right"/>
        <w:rPr/>
      </w:pPr>
      <w:r>
        <w:rPr/>
        <w:t xml:space="preserve">                                                                            </w:t>
      </w:r>
      <w:r>
        <w:rPr/>
        <w:t>к решению Совета народных депутатов</w:t>
      </w:r>
    </w:p>
    <w:p>
      <w:pPr>
        <w:pStyle w:val="Normal"/>
        <w:tabs>
          <w:tab w:val="clear" w:pos="708"/>
          <w:tab w:val="left" w:pos="3795" w:leader="none"/>
        </w:tabs>
        <w:jc w:val="right"/>
        <w:rPr/>
      </w:pPr>
      <w:r>
        <w:rPr/>
        <w:t>Щучинского сельского поселения</w:t>
      </w:r>
    </w:p>
    <w:p>
      <w:pPr>
        <w:pStyle w:val="Normal"/>
        <w:tabs>
          <w:tab w:val="clear" w:pos="708"/>
          <w:tab w:val="left" w:pos="3795" w:leader="none"/>
        </w:tabs>
        <w:jc w:val="right"/>
        <w:rPr/>
      </w:pPr>
      <w:r>
        <w:rPr/>
        <w:t xml:space="preserve">                                                                        </w:t>
      </w:r>
      <w:r>
        <w:rPr/>
        <w:t>Эртильского муниципального района</w:t>
      </w:r>
    </w:p>
    <w:p>
      <w:pPr>
        <w:pStyle w:val="Normal"/>
        <w:tabs>
          <w:tab w:val="clear" w:pos="708"/>
          <w:tab w:val="left" w:pos="3795" w:leader="none"/>
        </w:tabs>
        <w:jc w:val="right"/>
        <w:rPr/>
      </w:pPr>
      <w:r>
        <w:rPr/>
        <w:t xml:space="preserve">                                              </w:t>
      </w:r>
      <w:r>
        <w:rPr/>
        <w:t>Воронежской области</w:t>
      </w:r>
    </w:p>
    <w:p>
      <w:pPr>
        <w:pStyle w:val="Normal"/>
        <w:tabs>
          <w:tab w:val="clear" w:pos="708"/>
          <w:tab w:val="left" w:pos="3795" w:leader="none"/>
        </w:tabs>
        <w:jc w:val="right"/>
        <w:rPr/>
      </w:pPr>
      <w:r>
        <w:rPr/>
        <w:t xml:space="preserve">                                                                         </w:t>
      </w:r>
      <w:r>
        <w:rPr/>
        <w:t>от 25.05.2020г № 73</w:t>
      </w:r>
    </w:p>
    <w:p>
      <w:pPr>
        <w:pStyle w:val="Normal"/>
        <w:tabs>
          <w:tab w:val="clear" w:pos="708"/>
          <w:tab w:val="left" w:pos="6930" w:leader="none"/>
        </w:tabs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/>
        <w:t>ВЕДОМСТВЕННАЯ  СТРУКТУРА  РАСХОДОВ</w:t>
      </w:r>
    </w:p>
    <w:p>
      <w:pPr>
        <w:pStyle w:val="Normal"/>
        <w:jc w:val="center"/>
        <w:rPr/>
      </w:pPr>
      <w:r>
        <w:rPr/>
        <w:t>БЮДЖЕТА  ЩУЧИНСКОГО СЕЛЬСКОГО  ПОСЕЛЕНИЯ  НА 2019 ГОД</w:t>
      </w:r>
    </w:p>
    <w:tbl>
      <w:tblPr>
        <w:tblW w:w="10500" w:type="dxa"/>
        <w:jc w:val="lef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4"/>
        <w:gridCol w:w="900"/>
        <w:gridCol w:w="548"/>
        <w:gridCol w:w="532"/>
        <w:gridCol w:w="1412"/>
        <w:gridCol w:w="748"/>
        <w:gridCol w:w="1216"/>
      </w:tblGrid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Сумма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(тыс.руб.)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7977,1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Щучинского сельского поселения Эртильского муниципального района Воронежской области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7977,1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3232,4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714,8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01 0 00 00000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714,8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/>
              <w:t>Подпрограмма «Обеспечение реализации муниципальной программы в поселении»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01 3 00 00000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714,8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/>
              <w:t xml:space="preserve">Основное мероприятие «Финансовое обеспечение деятельности администрации Щучинского сельского поселения»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01 3 01 00000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714,8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01 3 01 92020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714,8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1968,4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1968,4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Подпрограмма «Обеспечение реализации муниципальной программы в поселении»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01 3 00 00000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1968,4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Основное мероприятие «Финансовое обеспечение деятельности администрации Щучинского сельского поселения»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013 01 00000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1968,4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/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01 3 01 92010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985,4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/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01 3 01 92010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983,0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Другие общегосударственные расходы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549,1</w:t>
            </w:r>
          </w:p>
        </w:tc>
      </w:tr>
      <w:tr>
        <w:trPr>
          <w:trHeight w:val="1160" w:hRule="atLeast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549,1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Подпрограмма «Обеспечение реализации муниципальной программы в поселении»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01 3 00 00000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549,1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01 3 02 00000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549,1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Выполнение других расходных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01 3 02 90200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/>
              <w:t>Выполнение других расходных (Иные бюджетные ассигнования)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01 3 02 90200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539,4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78,8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78,8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78,8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Подпрограмма «Создание условий для комфортного проживания  и повышения качества жизни населения на территории поселения»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01 2 00 00000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78,8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Основное мероприятие «Организация и 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01 2 09 00000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78,8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Осуществление первичного воинского учета на территориях где отсутствуют военные комиссариаты (выплаты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01 2 09 51180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72,5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/>
              <w:t xml:space="preserve">Осуществление первичного воинского учета на территориях где отсутствуют военные (Закупка товаров, работ и услуг для обеспечения государственных (муниципальных) нужд)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01 2 09 51180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3413,4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Дорожное хозяйство (дорожные фонды)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3413,4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3413,4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Подпрограмма «Создание условий для комфортного проживания  и повышения качества жизни населения на территории поселения»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01 0 0200000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3413,4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Основное мероприятие  «Осуществление муниципального контроля за сохранностью автомобильных дорог местного значения в границах населенных пунктов»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01 2 02 00000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3109,1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304,3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304,3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Подпрограмма «Создание условий для комфортного проживания  и повышения качества жизни населения на территории поселения»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01 2 00 00000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304,3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Основное мероприятие «Организация по развитию градостроительной деятельности»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01 2 10 00000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304,3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Другие вопросы в области национальной экономики(Закупка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01 2 10 93060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304,3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1003,1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/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1003,1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1003,1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Подпрограмма «Создание условий для комфортного проживания  и повышения качества жизни населения на территории поселения»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01 2 00 00000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1003,1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Основное мероприятие «Организация благоустройства территории поселения»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01 2 08 00000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1003,1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Уличное освещение (Закупка товаров, работ и услуг для обеспечения государственных и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01 2 08 93010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217,4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Уличное освещение (Закупка товаров, работ и услуг для обеспечения государственных и (муниципальных) нужд) (софинансирование)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01 2 08 </w:t>
            </w:r>
            <w:r>
              <w:rPr>
                <w:sz w:val="20"/>
                <w:szCs w:val="20"/>
                <w:lang w:val="en-US"/>
              </w:rPr>
              <w:t>S8670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443,3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Прочие мероприятия по благоустройству (Закупка товаров, работ и услуг для обеспечения государственных и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01 2 08 93020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342,4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Культура и кинематография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57,4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Культура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Подпрограмма «Создание условий для комфортного проживания  и повышения качества жизни населения на территории поселения»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01 2 00 00000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Основное мероприятие 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01 2 06 00000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01 2 06 94990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192,0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192,0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192,0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/>
              <w:t>Подпрограмма «Обеспечение реализации муниципальной программы в поселении»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01 3 00 00000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192,0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/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01 3 02 00000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192,0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color w:val="000000"/>
              </w:rPr>
              <w:t xml:space="preserve">Доплаты к пенсиям муниципальных служащих </w:t>
            </w:r>
            <w:r>
              <w:rPr/>
              <w:t>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01 3 02 90470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hd w:fill="FFFFFF" w:val="clear"/>
        <w:tabs>
          <w:tab w:val="clear" w:pos="708"/>
          <w:tab w:val="left" w:pos="552" w:leader="none"/>
        </w:tabs>
        <w:jc w:val="right"/>
        <w:rPr/>
      </w:pPr>
      <w:r>
        <w:rPr/>
        <w:t xml:space="preserve">        </w:t>
      </w:r>
    </w:p>
    <w:p>
      <w:pPr>
        <w:pStyle w:val="Normal"/>
        <w:shd w:fill="FFFFFF" w:val="clear"/>
        <w:tabs>
          <w:tab w:val="clear" w:pos="708"/>
          <w:tab w:val="left" w:pos="552" w:leader="none"/>
        </w:tabs>
        <w:jc w:val="right"/>
        <w:rPr/>
      </w:pPr>
      <w:r>
        <w:rPr/>
      </w:r>
    </w:p>
    <w:p>
      <w:pPr>
        <w:pStyle w:val="Normal"/>
        <w:shd w:fill="FFFFFF" w:val="clear"/>
        <w:tabs>
          <w:tab w:val="clear" w:pos="708"/>
          <w:tab w:val="left" w:pos="552" w:leader="none"/>
        </w:tabs>
        <w:jc w:val="right"/>
        <w:rPr/>
      </w:pPr>
      <w:r>
        <w:rPr/>
      </w:r>
    </w:p>
    <w:p>
      <w:pPr>
        <w:pStyle w:val="Normal"/>
        <w:shd w:fill="FFFFFF" w:val="clear"/>
        <w:tabs>
          <w:tab w:val="clear" w:pos="708"/>
          <w:tab w:val="left" w:pos="552" w:leader="none"/>
        </w:tabs>
        <w:jc w:val="right"/>
        <w:rPr/>
      </w:pPr>
      <w:r>
        <w:rPr/>
      </w:r>
    </w:p>
    <w:p>
      <w:pPr>
        <w:pStyle w:val="Normal"/>
        <w:shd w:fill="FFFFFF" w:val="clear"/>
        <w:tabs>
          <w:tab w:val="clear" w:pos="708"/>
          <w:tab w:val="left" w:pos="552" w:leader="none"/>
        </w:tabs>
        <w:jc w:val="right"/>
        <w:rPr/>
      </w:pPr>
      <w:r>
        <w:rPr/>
      </w:r>
    </w:p>
    <w:p>
      <w:pPr>
        <w:pStyle w:val="Normal"/>
        <w:shd w:fill="FFFFFF" w:val="clear"/>
        <w:tabs>
          <w:tab w:val="clear" w:pos="708"/>
          <w:tab w:val="left" w:pos="552" w:leader="none"/>
        </w:tabs>
        <w:jc w:val="right"/>
        <w:rPr/>
      </w:pPr>
      <w:r>
        <w:rPr/>
      </w:r>
    </w:p>
    <w:p>
      <w:pPr>
        <w:pStyle w:val="Normal"/>
        <w:shd w:fill="FFFFFF" w:val="clear"/>
        <w:tabs>
          <w:tab w:val="clear" w:pos="708"/>
          <w:tab w:val="left" w:pos="552" w:leader="none"/>
        </w:tabs>
        <w:jc w:val="right"/>
        <w:rPr/>
      </w:pPr>
      <w:r>
        <w:rPr/>
      </w:r>
    </w:p>
    <w:p>
      <w:pPr>
        <w:pStyle w:val="Normal"/>
        <w:shd w:fill="FFFFFF" w:val="clear"/>
        <w:tabs>
          <w:tab w:val="clear" w:pos="708"/>
          <w:tab w:val="left" w:pos="552" w:leader="none"/>
        </w:tabs>
        <w:jc w:val="right"/>
        <w:rPr/>
      </w:pPr>
      <w:r>
        <w:rPr/>
      </w:r>
    </w:p>
    <w:p>
      <w:pPr>
        <w:pStyle w:val="Normal"/>
        <w:shd w:fill="FFFFFF" w:val="clear"/>
        <w:tabs>
          <w:tab w:val="clear" w:pos="708"/>
          <w:tab w:val="left" w:pos="552" w:leader="none"/>
        </w:tabs>
        <w:jc w:val="right"/>
        <w:rPr/>
      </w:pPr>
      <w:r>
        <w:rPr/>
      </w:r>
    </w:p>
    <w:p>
      <w:pPr>
        <w:pStyle w:val="Normal"/>
        <w:shd w:fill="FFFFFF" w:val="clear"/>
        <w:tabs>
          <w:tab w:val="clear" w:pos="708"/>
          <w:tab w:val="left" w:pos="552" w:leader="none"/>
        </w:tabs>
        <w:jc w:val="right"/>
        <w:rPr/>
      </w:pPr>
      <w:r>
        <w:rPr/>
      </w:r>
    </w:p>
    <w:p>
      <w:pPr>
        <w:pStyle w:val="Normal"/>
        <w:shd w:fill="FFFFFF" w:val="clear"/>
        <w:tabs>
          <w:tab w:val="clear" w:pos="708"/>
          <w:tab w:val="left" w:pos="552" w:leader="none"/>
        </w:tabs>
        <w:jc w:val="right"/>
        <w:rPr/>
      </w:pPr>
      <w:r>
        <w:rPr/>
      </w:r>
    </w:p>
    <w:p>
      <w:pPr>
        <w:pStyle w:val="Normal"/>
        <w:shd w:fill="FFFFFF" w:val="clear"/>
        <w:tabs>
          <w:tab w:val="clear" w:pos="708"/>
          <w:tab w:val="left" w:pos="552" w:leader="none"/>
        </w:tabs>
        <w:jc w:val="right"/>
        <w:rPr/>
      </w:pPr>
      <w:r>
        <w:rPr/>
      </w:r>
    </w:p>
    <w:p>
      <w:pPr>
        <w:pStyle w:val="Normal"/>
        <w:shd w:fill="FFFFFF" w:val="clear"/>
        <w:tabs>
          <w:tab w:val="clear" w:pos="708"/>
          <w:tab w:val="left" w:pos="552" w:leader="none"/>
        </w:tabs>
        <w:jc w:val="right"/>
        <w:rPr/>
      </w:pPr>
      <w:r>
        <w:rPr/>
      </w:r>
    </w:p>
    <w:p>
      <w:pPr>
        <w:pStyle w:val="Normal"/>
        <w:shd w:fill="FFFFFF" w:val="clear"/>
        <w:tabs>
          <w:tab w:val="clear" w:pos="708"/>
          <w:tab w:val="left" w:pos="552" w:leader="none"/>
        </w:tabs>
        <w:jc w:val="right"/>
        <w:rPr/>
      </w:pPr>
      <w:r>
        <w:rPr/>
      </w:r>
    </w:p>
    <w:p>
      <w:pPr>
        <w:pStyle w:val="Normal"/>
        <w:shd w:fill="FFFFFF" w:val="clear"/>
        <w:tabs>
          <w:tab w:val="clear" w:pos="708"/>
          <w:tab w:val="left" w:pos="552" w:leader="none"/>
        </w:tabs>
        <w:jc w:val="right"/>
        <w:rPr/>
      </w:pPr>
      <w:r>
        <w:rPr/>
        <w:t xml:space="preserve"> </w:t>
      </w:r>
      <w:r>
        <w:rPr/>
        <w:t>Приложение 3</w:t>
      </w:r>
    </w:p>
    <w:p>
      <w:pPr>
        <w:pStyle w:val="Normal"/>
        <w:tabs>
          <w:tab w:val="clear" w:pos="708"/>
          <w:tab w:val="left" w:pos="3795" w:leader="none"/>
        </w:tabs>
        <w:jc w:val="right"/>
        <w:rPr/>
      </w:pPr>
      <w:r>
        <w:rPr/>
        <w:t xml:space="preserve">                                                                            </w:t>
      </w:r>
      <w:r>
        <w:rPr/>
        <w:t>к решению Совета народных депутатов</w:t>
      </w:r>
    </w:p>
    <w:p>
      <w:pPr>
        <w:pStyle w:val="Normal"/>
        <w:tabs>
          <w:tab w:val="clear" w:pos="708"/>
          <w:tab w:val="left" w:pos="3795" w:leader="none"/>
        </w:tabs>
        <w:jc w:val="right"/>
        <w:rPr/>
      </w:pPr>
      <w:r>
        <w:rPr/>
        <w:t>Щучинского сельского поселения</w:t>
      </w:r>
    </w:p>
    <w:p>
      <w:pPr>
        <w:pStyle w:val="Normal"/>
        <w:tabs>
          <w:tab w:val="clear" w:pos="708"/>
          <w:tab w:val="left" w:pos="3795" w:leader="none"/>
        </w:tabs>
        <w:jc w:val="right"/>
        <w:rPr/>
      </w:pPr>
      <w:r>
        <w:rPr/>
        <w:t xml:space="preserve">                                                                        </w:t>
      </w:r>
      <w:r>
        <w:rPr/>
        <w:t>Эртильского муниципального района</w:t>
      </w:r>
    </w:p>
    <w:p>
      <w:pPr>
        <w:pStyle w:val="Normal"/>
        <w:tabs>
          <w:tab w:val="clear" w:pos="708"/>
          <w:tab w:val="left" w:pos="3795" w:leader="none"/>
        </w:tabs>
        <w:jc w:val="right"/>
        <w:rPr/>
      </w:pPr>
      <w:r>
        <w:rPr/>
        <w:t xml:space="preserve">                                              </w:t>
      </w:r>
      <w:r>
        <w:rPr/>
        <w:t>Воронежской области</w:t>
      </w:r>
    </w:p>
    <w:p>
      <w:pPr>
        <w:pStyle w:val="Normal"/>
        <w:tabs>
          <w:tab w:val="clear" w:pos="708"/>
          <w:tab w:val="left" w:pos="3795" w:leader="none"/>
        </w:tabs>
        <w:jc w:val="right"/>
        <w:rPr/>
      </w:pPr>
      <w:r>
        <w:rPr/>
        <w:t xml:space="preserve">                                                                         </w:t>
      </w:r>
      <w:r>
        <w:rPr/>
        <w:t>от 25.05.2020г № 73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БЮДЖЕТНЫХ АССИГНОВАНИЙ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 РАЗДЕЛАМ И ПОДРАЗДЕЛАМ, ЦЕЛЕВЫМ СТАТЬЯМ (МУНИЦИПАЛЬНЫМ ПРОГРАММАМ ЩУЧИНСКОГО СЕЛЬСКОГО ПОСЕЛЕНИЯ ЭРТИЛЬСКОГО МУНИЦИПАЛЬНОГО РАЙОНА),  ГРУППАМ ВИДОВ РАСХОДОВ КЛАССИФИКАЦИИ  РАСХОДОВ БЮДЖЕТА</w:t>
      </w:r>
      <w:r>
        <w:rPr/>
        <w:t xml:space="preserve">  </w:t>
      </w:r>
      <w:r>
        <w:rPr>
          <w:sz w:val="28"/>
          <w:szCs w:val="28"/>
        </w:rPr>
        <w:t xml:space="preserve">ЩУЧИНСКОГО СЕЛЬСКОГО  ПОСЕЛЕНИЯ  НА 2019 ГОД  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00" w:type="dxa"/>
        <w:jc w:val="lef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4"/>
        <w:gridCol w:w="548"/>
        <w:gridCol w:w="532"/>
        <w:gridCol w:w="1412"/>
        <w:gridCol w:w="748"/>
        <w:gridCol w:w="1216"/>
      </w:tblGrid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Сумма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(тыс.руб.)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7977,1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Щучинского сельского поселения Эртильского муниципального района Воронежской области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7977,1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3232,4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714,8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01 0 00 00000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714,8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/>
              <w:t>Подпрограмма «Обеспечение реализации муниципальной программы в поселении»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01 3 00 00000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714,8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/>
              <w:t xml:space="preserve">Основное мероприятие «Финансовое обеспечение деятельности администрации Щучинского сельского поселения»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01 3 01 00000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714,8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01 3 01 92020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714,8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1968,4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1968,4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Подпрограмма «Обеспечение реализации муниципальной программы в поселении»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01 3 00 00000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1968,4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Основное мероприятие «Финансовое обеспечение деятельности администрации Щучинского сельского поселения»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013 01 00000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1968,4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/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01 3 01 92010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985,4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/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01 3 01 92010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983,0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Другие общегосударственные расходы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549,1</w:t>
            </w:r>
          </w:p>
        </w:tc>
      </w:tr>
      <w:tr>
        <w:trPr>
          <w:trHeight w:val="1160" w:hRule="atLeast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549,1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Подпрограмма «Обеспечение реализации муниципальной программы в поселении»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01 3 00 00000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549,1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01 3 02 00000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549,1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Выполнение других расходных (Закупка товаров, работ и услуг для обеспечения государственных (муниципальных) нужд)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01 3 02 90200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/>
              <w:t>Выполнение других расходных (Иные бюджетные ассигнования)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01 3 02 90200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539,4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78,8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Мобилизационная и вневойсковая подготовка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Подпрограмма «Создание условий для комфортного проживания  и повышения качества жизни населения на территории поселения»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01 2 00 00000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Основное мероприятие «Организация и 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01 2 09 00000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Осуществление первичного воинского учета на территориях где отсутствуют военные комиссариаты (выплаты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01 2 09 51180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72,5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/>
              <w:t xml:space="preserve">Осуществление первичного воинского учета на территориях где отсутствуют военные (Закупка товаров, работ и услуг для обеспечения государственных (муниципальных) нужд)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01 2 09 51180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3413,4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Дорожное хозяйство (дорожные фонды)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3413,4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3413,4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Подпрограмма «Создание условий для комфортного проживания  и повышения качества жизни населения на территории поселения»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01 0 0200000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3413,4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Основное мероприятие  «Осуществление муниципального контроля за сохранностью автомобильных дорог местного значения в границах населенных пунктов»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01 2 02 00000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3413,4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304,3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304,3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Подпрограмма «Создание условий для комфортного проживания  и повышения качества жизни населения на территории поселения»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01 2 00 00000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304,3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Основное мероприятие «Организация по развитию градостроительной деятельности»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01 2 10 00000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304,3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Другие вопросы в области национальной экономики(Закупка товаров, работ и услуг для обеспечения государственных (муниципальных) нужд)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01 2 10 93060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304,3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1003,1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/>
              <w:t>Благоустройство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1003,1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1003,1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Подпрограмма «Создание условий для комфортного проживания  и повышения качества жизни населения на территории поселения»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01 2 00 00000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1003,1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Основное мероприятие «Организация благоустройства территории поселения»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01 2 08 00000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1003,1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Уличное освещение (Закупка товаров, работ и услуг для обеспечения государственных и (муниципальных) нужд)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01 2 08 93010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217,4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Уличное освещение (Закупка товаров, работ и услуг для обеспечения государственных и (муниципальных) нужд) (софинансирование)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01 2 08 </w:t>
            </w:r>
            <w:r>
              <w:rPr>
                <w:sz w:val="20"/>
                <w:szCs w:val="20"/>
                <w:lang w:val="en-US"/>
              </w:rPr>
              <w:t>S8670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443,3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Прочие мероприятия по благоустройству (Закупка товаров, работ и услуг для обеспечения государственных и (муниципальных) нужд)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01 2 08 93020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342,4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Культура и кинематография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57,4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Культура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Подпрограмма «Создание условий для комфортного проживания  и повышения качества жизни населения на территории поселения»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01 2 00 00000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Основное мероприятие 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01 2 06 00000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01 2 06 94990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192,0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192,0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192,0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/>
              <w:t>Подпрограмма «Обеспечение реализации муниципальной программы в поселении»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01 3 00 00000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192,0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/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01 3 02 00000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192,0</w:t>
            </w:r>
          </w:p>
        </w:tc>
      </w:tr>
      <w:tr>
        <w:trPr/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color w:val="000000"/>
              </w:rPr>
              <w:t xml:space="preserve">Доплаты к пенсиям муниципальных служащих </w:t>
            </w:r>
            <w:r>
              <w:rPr/>
              <w:t>(Социальное обеспечение и иные выплаты населению)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01 3 02 90470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hd w:fill="FFFFFF" w:val="clear"/>
        <w:tabs>
          <w:tab w:val="clear" w:pos="708"/>
          <w:tab w:val="left" w:pos="552" w:leader="none"/>
        </w:tabs>
        <w:jc w:val="right"/>
        <w:rPr/>
      </w:pPr>
      <w:r>
        <w:rPr/>
        <w:t xml:space="preserve">     </w:t>
      </w:r>
    </w:p>
    <w:p>
      <w:pPr>
        <w:pStyle w:val="Normal"/>
        <w:shd w:fill="FFFFFF" w:val="clear"/>
        <w:tabs>
          <w:tab w:val="clear" w:pos="708"/>
          <w:tab w:val="left" w:pos="552" w:leader="none"/>
        </w:tabs>
        <w:jc w:val="right"/>
        <w:rPr/>
      </w:pPr>
      <w:r>
        <w:rPr/>
      </w:r>
    </w:p>
    <w:p>
      <w:pPr>
        <w:pStyle w:val="Normal"/>
        <w:shd w:fill="FFFFFF" w:val="clear"/>
        <w:tabs>
          <w:tab w:val="clear" w:pos="708"/>
          <w:tab w:val="left" w:pos="552" w:leader="none"/>
        </w:tabs>
        <w:jc w:val="right"/>
        <w:rPr/>
      </w:pPr>
      <w:r>
        <w:rPr/>
      </w:r>
    </w:p>
    <w:p>
      <w:pPr>
        <w:pStyle w:val="Normal"/>
        <w:shd w:fill="FFFFFF" w:val="clear"/>
        <w:tabs>
          <w:tab w:val="clear" w:pos="708"/>
          <w:tab w:val="left" w:pos="552" w:leader="none"/>
        </w:tabs>
        <w:jc w:val="right"/>
        <w:rPr/>
      </w:pPr>
      <w:r>
        <w:rPr/>
        <w:t>Приложение 4</w:t>
      </w:r>
    </w:p>
    <w:p>
      <w:pPr>
        <w:pStyle w:val="Normal"/>
        <w:tabs>
          <w:tab w:val="clear" w:pos="708"/>
          <w:tab w:val="left" w:pos="3795" w:leader="none"/>
        </w:tabs>
        <w:jc w:val="right"/>
        <w:rPr/>
      </w:pPr>
      <w:r>
        <w:rPr/>
        <w:t xml:space="preserve">                                                                            </w:t>
      </w:r>
      <w:r>
        <w:rPr/>
        <w:t>к решению Совета народных депутатов</w:t>
      </w:r>
    </w:p>
    <w:p>
      <w:pPr>
        <w:pStyle w:val="Normal"/>
        <w:tabs>
          <w:tab w:val="clear" w:pos="708"/>
          <w:tab w:val="left" w:pos="3795" w:leader="none"/>
        </w:tabs>
        <w:jc w:val="right"/>
        <w:rPr/>
      </w:pPr>
      <w:r>
        <w:rPr/>
        <w:t>Щучинского сельского поселения</w:t>
      </w:r>
    </w:p>
    <w:p>
      <w:pPr>
        <w:pStyle w:val="Normal"/>
        <w:tabs>
          <w:tab w:val="clear" w:pos="708"/>
          <w:tab w:val="left" w:pos="3795" w:leader="none"/>
        </w:tabs>
        <w:jc w:val="right"/>
        <w:rPr/>
      </w:pPr>
      <w:r>
        <w:rPr/>
        <w:t xml:space="preserve">                                                                        </w:t>
      </w:r>
      <w:r>
        <w:rPr/>
        <w:t>Эртильского муниципального района</w:t>
      </w:r>
    </w:p>
    <w:p>
      <w:pPr>
        <w:pStyle w:val="Normal"/>
        <w:tabs>
          <w:tab w:val="clear" w:pos="708"/>
          <w:tab w:val="left" w:pos="3795" w:leader="none"/>
        </w:tabs>
        <w:jc w:val="right"/>
        <w:rPr/>
      </w:pPr>
      <w:r>
        <w:rPr/>
        <w:t xml:space="preserve">                                              </w:t>
      </w:r>
      <w:r>
        <w:rPr/>
        <w:t>Воронежской области</w:t>
      </w:r>
    </w:p>
    <w:p>
      <w:pPr>
        <w:pStyle w:val="Normal"/>
        <w:tabs>
          <w:tab w:val="clear" w:pos="708"/>
          <w:tab w:val="left" w:pos="3795" w:leader="none"/>
        </w:tabs>
        <w:jc w:val="right"/>
        <w:rPr/>
      </w:pPr>
      <w:r>
        <w:rPr/>
        <w:t xml:space="preserve">                                                                         </w:t>
      </w:r>
      <w:r>
        <w:rPr/>
        <w:t>от 25.05.2020г № 73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tabs>
          <w:tab w:val="clear" w:pos="708"/>
          <w:tab w:val="left" w:pos="3795" w:leader="none"/>
        </w:tabs>
        <w:rPr/>
      </w:pPr>
      <w:r>
        <w:rPr/>
        <w:t xml:space="preserve">                         </w:t>
      </w:r>
      <w:r>
        <w:rPr>
          <w:sz w:val="28"/>
          <w:szCs w:val="28"/>
        </w:rPr>
        <w:t>ИСТОЧНИКИ ФИНАНСИРОВАНИЯ БЮДЖЕТА</w:t>
      </w:r>
    </w:p>
    <w:p>
      <w:pPr>
        <w:pStyle w:val="Normal"/>
        <w:tabs>
          <w:tab w:val="clear" w:pos="708"/>
          <w:tab w:val="left" w:pos="3795" w:leader="none"/>
        </w:tabs>
        <w:jc w:val="center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ЩУЧИНСКОГО СЕЛЬСКОГО ПОСЕЛЕНИЯ</w:t>
      </w:r>
    </w:p>
    <w:p>
      <w:pPr>
        <w:pStyle w:val="Normal"/>
        <w:tabs>
          <w:tab w:val="clear" w:pos="708"/>
          <w:tab w:val="left" w:pos="3795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  2019 ГОД</w:t>
      </w:r>
    </w:p>
    <w:tbl>
      <w:tblPr>
        <w:tblW w:w="9571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>
        <w:trPr/>
        <w:tc>
          <w:tcPr>
            <w:tcW w:w="9571" w:type="dxa"/>
            <w:tcBorders/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5050" w:type="pct"/>
        <w:jc w:val="left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3985"/>
        <w:gridCol w:w="3348"/>
        <w:gridCol w:w="1479"/>
      </w:tblGrid>
      <w:tr>
        <w:trPr>
          <w:tblHeader w:val="true"/>
          <w:trHeight w:val="654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пп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</w:rPr>
              <w:t>Код классификации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</w:rPr>
              <w:t>2019 год</w:t>
            </w:r>
          </w:p>
        </w:tc>
      </w:tr>
      <w:tr>
        <w:trPr>
          <w:tblHeader w:val="true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>
        <w:trPr>
          <w:trHeight w:val="946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left="-647" w:firstLine="647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01 00 00 00 00 0000 000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right="11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>
        <w:trPr/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>
        <w:trPr/>
        <w:tc>
          <w:tcPr>
            <w:tcW w:w="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/>
              <w:t>Увеличение остатков средств бюджетов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01 05 00 00 00 0000 500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8964,2</w:t>
            </w:r>
          </w:p>
        </w:tc>
      </w:tr>
      <w:tr>
        <w:trPr/>
        <w:tc>
          <w:tcPr>
            <w:tcW w:w="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Увеличение прочих остатков средств бюджетов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01 05 02 00 00 0000 500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8964,2</w:t>
            </w:r>
          </w:p>
        </w:tc>
      </w:tr>
      <w:tr>
        <w:trPr/>
        <w:tc>
          <w:tcPr>
            <w:tcW w:w="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Увеличение прочих остатков денежных средств бюджетов сельских поселений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01 05 02 01 10 0000 510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8964,2</w:t>
            </w:r>
          </w:p>
        </w:tc>
      </w:tr>
      <w:tr>
        <w:trPr/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Уменьшение остатков средств бюджетов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01 05 00 00 00 0000 600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7977,2</w:t>
            </w:r>
          </w:p>
        </w:tc>
      </w:tr>
      <w:tr>
        <w:trPr/>
        <w:tc>
          <w:tcPr>
            <w:tcW w:w="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Уменьшение прочих остатков средств бюджетов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01 05 02 00 00 0000 600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7977,2</w:t>
            </w:r>
          </w:p>
        </w:tc>
      </w:tr>
      <w:tr>
        <w:trPr/>
        <w:tc>
          <w:tcPr>
            <w:tcW w:w="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Уменьшение прочих остатков денежных средств бюджетов сельских поселений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01 05 02 01 10 0000 610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7977,2</w:t>
            </w:r>
          </w:p>
        </w:tc>
      </w:tr>
    </w:tbl>
    <w:p>
      <w:pPr>
        <w:pStyle w:val="Normal"/>
        <w:rPr>
          <w:sz w:val="28"/>
          <w:szCs w:val="28"/>
        </w:rPr>
      </w:pPr>
      <w:r>
        <w:rPr/>
        <w:t xml:space="preserve">                               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Verdana">
    <w:charset w:val="cc"/>
    <w:family w:val="swiss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5">
    <w:name w:val="Знак Знак Знак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2015-12-11T15:49:00Z</dcterms:created>
  <dc:creator>Пользователь</dc:creator>
  <dc:description/>
  <cp:keywords/>
  <dc:language>en-US</dc:language>
  <cp:lastModifiedBy>Князева</cp:lastModifiedBy>
  <cp:lastPrinted>2020-05-26T09:17:00Z</cp:lastPrinted>
  <dcterms:modified xsi:type="dcterms:W3CDTF">2020-05-26T09:26:00Z</dcterms:modified>
  <cp:revision>23</cp:revision>
  <dc:subject/>
  <dc:title/>
</cp:coreProperties>
</file>