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721" w:rsidRPr="004A0721" w:rsidRDefault="0036108F" w:rsidP="004A0721">
      <w:pPr>
        <w:ind w:firstLine="567"/>
        <w:jc w:val="center"/>
        <w:rPr>
          <w:sz w:val="28"/>
          <w:szCs w:val="28"/>
          <w:lang w:val="ru-RU" w:eastAsia="ru-RU"/>
        </w:rPr>
      </w:pPr>
      <w:r w:rsidRPr="004A0721">
        <w:rPr>
          <w:sz w:val="28"/>
          <w:szCs w:val="28"/>
          <w:lang w:val="ru-RU" w:eastAsia="ru-RU"/>
        </w:rPr>
        <w:t>СОВЕТ НАРОДНЫХ ДЕПУТАТОВ</w:t>
      </w:r>
      <w:r w:rsidRPr="004A0721">
        <w:rPr>
          <w:sz w:val="28"/>
          <w:szCs w:val="28"/>
          <w:lang w:val="ru-RU" w:eastAsia="ru-RU"/>
        </w:rPr>
        <w:br/>
        <w:t>ЩУЧИНСКОГО СЕЛЬСКОГО ПОСЕЛЕНИЯ</w:t>
      </w:r>
    </w:p>
    <w:p w:rsidR="004A0721" w:rsidRPr="004A0721" w:rsidRDefault="0036108F" w:rsidP="004A0721">
      <w:pPr>
        <w:ind w:firstLine="567"/>
        <w:jc w:val="center"/>
        <w:rPr>
          <w:sz w:val="28"/>
          <w:szCs w:val="28"/>
          <w:lang w:val="ru-RU" w:eastAsia="ru-RU"/>
        </w:rPr>
      </w:pPr>
      <w:r w:rsidRPr="004A0721">
        <w:rPr>
          <w:sz w:val="28"/>
          <w:szCs w:val="28"/>
          <w:lang w:val="ru-RU" w:eastAsia="ru-RU"/>
        </w:rPr>
        <w:t>ЭРТИЛЬСКОГО МУНИЦИПАЛЬНОГО РАЙОНА</w:t>
      </w:r>
    </w:p>
    <w:p w:rsidR="004A0721" w:rsidRPr="004A0721" w:rsidRDefault="0036108F" w:rsidP="004A0721">
      <w:pPr>
        <w:ind w:firstLine="567"/>
        <w:jc w:val="center"/>
        <w:rPr>
          <w:sz w:val="28"/>
          <w:szCs w:val="28"/>
          <w:lang w:val="ru-RU" w:eastAsia="ru-RU"/>
        </w:rPr>
      </w:pPr>
      <w:r w:rsidRPr="004A0721">
        <w:rPr>
          <w:sz w:val="28"/>
          <w:szCs w:val="28"/>
          <w:lang w:val="ru-RU" w:eastAsia="ru-RU"/>
        </w:rPr>
        <w:t>ВОРОНЕЖСКОЙ ОБЛАСТИ</w:t>
      </w:r>
    </w:p>
    <w:p w:rsidR="004A0721" w:rsidRPr="004A0721" w:rsidRDefault="0036108F" w:rsidP="004A0721">
      <w:pPr>
        <w:tabs>
          <w:tab w:val="left" w:pos="7635"/>
        </w:tabs>
        <w:ind w:firstLine="567"/>
        <w:jc w:val="both"/>
        <w:rPr>
          <w:sz w:val="28"/>
          <w:szCs w:val="28"/>
          <w:lang w:val="ru-RU" w:eastAsia="ru-RU"/>
        </w:rPr>
      </w:pPr>
      <w:r w:rsidRPr="004A0721">
        <w:rPr>
          <w:sz w:val="28"/>
          <w:szCs w:val="28"/>
          <w:lang w:val="ru-RU" w:eastAsia="ru-RU"/>
        </w:rPr>
        <w:tab/>
        <w:t xml:space="preserve"> </w:t>
      </w:r>
    </w:p>
    <w:p w:rsidR="004A0721" w:rsidRPr="004A0721" w:rsidRDefault="0036108F" w:rsidP="004A0721">
      <w:pPr>
        <w:ind w:firstLine="567"/>
        <w:jc w:val="center"/>
        <w:rPr>
          <w:sz w:val="28"/>
          <w:szCs w:val="28"/>
          <w:lang w:val="ru-RU" w:eastAsia="ru-RU"/>
        </w:rPr>
      </w:pPr>
      <w:r w:rsidRPr="004A0721">
        <w:rPr>
          <w:sz w:val="28"/>
          <w:szCs w:val="28"/>
          <w:lang w:val="ru-RU" w:eastAsia="ru-RU"/>
        </w:rPr>
        <w:t>Р  Е  Ш  Е  Н  И  Е</w:t>
      </w:r>
    </w:p>
    <w:p w:rsidR="004A0721" w:rsidRPr="004A0721" w:rsidRDefault="004A0721" w:rsidP="004A0721">
      <w:pPr>
        <w:ind w:firstLine="567"/>
        <w:jc w:val="center"/>
        <w:rPr>
          <w:sz w:val="28"/>
          <w:szCs w:val="28"/>
          <w:lang w:val="ru-RU" w:eastAsia="ru-RU"/>
        </w:rPr>
      </w:pPr>
    </w:p>
    <w:p w:rsidR="004A0721" w:rsidRPr="004A0721" w:rsidRDefault="0036108F" w:rsidP="002E14BB">
      <w:pPr>
        <w:jc w:val="both"/>
        <w:rPr>
          <w:sz w:val="28"/>
          <w:lang w:val="ru-RU" w:eastAsia="ru-RU"/>
        </w:rPr>
      </w:pPr>
      <w:r w:rsidRPr="004A0721">
        <w:rPr>
          <w:sz w:val="28"/>
          <w:lang w:val="ru-RU" w:eastAsia="ru-RU"/>
        </w:rPr>
        <w:t xml:space="preserve">от </w:t>
      </w:r>
      <w:r w:rsidR="004E638B">
        <w:rPr>
          <w:sz w:val="28"/>
          <w:u w:val="single"/>
          <w:lang w:val="ru-RU" w:eastAsia="ru-RU"/>
        </w:rPr>
        <w:t>12.08.2024</w:t>
      </w:r>
      <w:r w:rsidRPr="004A0721">
        <w:rPr>
          <w:sz w:val="28"/>
          <w:lang w:val="ru-RU" w:eastAsia="ru-RU"/>
        </w:rPr>
        <w:t xml:space="preserve"> № </w:t>
      </w:r>
      <w:r w:rsidR="004E638B">
        <w:rPr>
          <w:sz w:val="28"/>
          <w:u w:val="single"/>
          <w:lang w:val="ru-RU" w:eastAsia="ru-RU"/>
        </w:rPr>
        <w:t>55</w:t>
      </w:r>
    </w:p>
    <w:p w:rsidR="004A0721" w:rsidRPr="004A0721" w:rsidRDefault="0036108F" w:rsidP="004A0721">
      <w:pPr>
        <w:ind w:firstLine="567"/>
        <w:jc w:val="both"/>
        <w:rPr>
          <w:sz w:val="20"/>
          <w:lang w:val="ru-RU" w:eastAsia="ru-RU"/>
        </w:rPr>
      </w:pPr>
      <w:r w:rsidRPr="004A0721">
        <w:rPr>
          <w:sz w:val="20"/>
          <w:lang w:val="ru-RU" w:eastAsia="ru-RU"/>
        </w:rPr>
        <w:t xml:space="preserve">                     с</w:t>
      </w:r>
      <w:proofErr w:type="gramStart"/>
      <w:r w:rsidRPr="004A0721">
        <w:rPr>
          <w:sz w:val="20"/>
          <w:lang w:val="ru-RU" w:eastAsia="ru-RU"/>
        </w:rPr>
        <w:t>.Щ</w:t>
      </w:r>
      <w:proofErr w:type="gramEnd"/>
      <w:r w:rsidRPr="004A0721">
        <w:rPr>
          <w:sz w:val="20"/>
          <w:lang w:val="ru-RU" w:eastAsia="ru-RU"/>
        </w:rPr>
        <w:t>учье</w:t>
      </w:r>
    </w:p>
    <w:p w:rsidR="007552B5" w:rsidRPr="005E191D" w:rsidRDefault="007552B5" w:rsidP="00267104">
      <w:pPr>
        <w:ind w:firstLine="567"/>
        <w:jc w:val="both"/>
        <w:rPr>
          <w:sz w:val="20"/>
          <w:szCs w:val="20"/>
          <w:lang w:val="ru-RU" w:eastAsia="ru-RU"/>
        </w:rPr>
      </w:pPr>
    </w:p>
    <w:tbl>
      <w:tblPr>
        <w:tblW w:w="8088" w:type="dxa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5482"/>
        <w:gridCol w:w="2606"/>
      </w:tblGrid>
      <w:tr w:rsidR="00DB29E7" w:rsidRPr="004E638B" w:rsidTr="00E2759D">
        <w:trPr>
          <w:tblCellSpacing w:w="0" w:type="dxa"/>
        </w:trPr>
        <w:tc>
          <w:tcPr>
            <w:tcW w:w="5482" w:type="dxa"/>
            <w:vAlign w:val="center"/>
            <w:hideMark/>
          </w:tcPr>
          <w:p w:rsidR="00267104" w:rsidRPr="00267104" w:rsidRDefault="00267104" w:rsidP="00E2759D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2606" w:type="dxa"/>
            <w:vAlign w:val="center"/>
            <w:hideMark/>
          </w:tcPr>
          <w:p w:rsidR="009530BF" w:rsidRPr="00267104" w:rsidRDefault="009530BF" w:rsidP="00267104">
            <w:pPr>
              <w:rPr>
                <w:rFonts w:eastAsia="Calibri"/>
                <w:lang w:val="ru-RU" w:eastAsia="ru-RU"/>
              </w:rPr>
            </w:pPr>
          </w:p>
        </w:tc>
      </w:tr>
    </w:tbl>
    <w:p w:rsidR="00E2759D" w:rsidRPr="004A0721" w:rsidRDefault="0036108F" w:rsidP="00CA1B1A">
      <w:pPr>
        <w:jc w:val="both"/>
        <w:rPr>
          <w:rFonts w:eastAsia="Calibri"/>
          <w:sz w:val="28"/>
          <w:szCs w:val="28"/>
          <w:lang w:val="ru-RU"/>
        </w:rPr>
      </w:pPr>
      <w:r w:rsidRPr="004A0721">
        <w:rPr>
          <w:rFonts w:eastAsia="Calibri"/>
          <w:sz w:val="28"/>
          <w:szCs w:val="28"/>
          <w:lang w:val="ru-RU"/>
        </w:rPr>
        <w:t xml:space="preserve">Об утверждении </w:t>
      </w:r>
      <w:r w:rsidR="00D35ADA" w:rsidRPr="004A0721">
        <w:rPr>
          <w:rFonts w:eastAsia="Calibri"/>
          <w:sz w:val="28"/>
          <w:szCs w:val="28"/>
          <w:lang w:val="ru-RU"/>
        </w:rPr>
        <w:t>г</w:t>
      </w:r>
      <w:r w:rsidRPr="004A0721">
        <w:rPr>
          <w:rFonts w:eastAsia="Calibri"/>
          <w:sz w:val="28"/>
          <w:szCs w:val="28"/>
          <w:lang w:val="ru-RU"/>
        </w:rPr>
        <w:t xml:space="preserve">енерального плана </w:t>
      </w:r>
    </w:p>
    <w:p w:rsidR="00E2759D" w:rsidRPr="004A0721" w:rsidRDefault="0036108F" w:rsidP="003E31AA">
      <w:pPr>
        <w:outlineLvl w:val="0"/>
        <w:rPr>
          <w:rFonts w:eastAsia="Calibri"/>
          <w:sz w:val="28"/>
          <w:szCs w:val="28"/>
          <w:lang w:val="ru-RU"/>
        </w:rPr>
      </w:pPr>
      <w:r w:rsidRPr="004A0721">
        <w:rPr>
          <w:rFonts w:eastAsia="Calibri"/>
          <w:sz w:val="28"/>
          <w:szCs w:val="28"/>
          <w:lang w:val="ru-RU"/>
        </w:rPr>
        <w:t>Щучинско</w:t>
      </w:r>
      <w:r w:rsidR="00C80C43" w:rsidRPr="004A0721">
        <w:rPr>
          <w:rFonts w:eastAsia="Calibri"/>
          <w:sz w:val="28"/>
          <w:szCs w:val="28"/>
          <w:lang w:val="ru-RU"/>
        </w:rPr>
        <w:t>го</w:t>
      </w:r>
      <w:r w:rsidRPr="004A0721">
        <w:rPr>
          <w:rFonts w:eastAsia="Calibri"/>
          <w:sz w:val="28"/>
          <w:szCs w:val="28"/>
          <w:lang w:val="ru-RU"/>
        </w:rPr>
        <w:t xml:space="preserve"> </w:t>
      </w:r>
      <w:r w:rsidR="00C80C43" w:rsidRPr="004A0721">
        <w:rPr>
          <w:rFonts w:eastAsia="Calibri"/>
          <w:sz w:val="28"/>
          <w:szCs w:val="28"/>
          <w:lang w:val="ru-RU"/>
        </w:rPr>
        <w:t>сельского</w:t>
      </w:r>
      <w:r w:rsidRPr="004A0721">
        <w:rPr>
          <w:rFonts w:eastAsia="Calibri"/>
          <w:sz w:val="28"/>
          <w:szCs w:val="28"/>
          <w:lang w:val="ru-RU"/>
        </w:rPr>
        <w:t xml:space="preserve"> поселения</w:t>
      </w:r>
    </w:p>
    <w:p w:rsidR="00E2759D" w:rsidRPr="004A0721" w:rsidRDefault="0036108F" w:rsidP="003E31AA">
      <w:pPr>
        <w:jc w:val="both"/>
        <w:outlineLvl w:val="0"/>
        <w:rPr>
          <w:rFonts w:eastAsia="Calibri"/>
          <w:sz w:val="28"/>
          <w:szCs w:val="28"/>
          <w:lang w:val="ru-RU"/>
        </w:rPr>
      </w:pPr>
      <w:r w:rsidRPr="004A0721">
        <w:rPr>
          <w:rFonts w:eastAsia="Calibri"/>
          <w:sz w:val="28"/>
          <w:szCs w:val="28"/>
          <w:lang w:val="ru-RU"/>
        </w:rPr>
        <w:t xml:space="preserve">Эртильского муниципального района </w:t>
      </w:r>
    </w:p>
    <w:p w:rsidR="000A3558" w:rsidRPr="004A0721" w:rsidRDefault="0036108F" w:rsidP="003E31AA">
      <w:pPr>
        <w:jc w:val="both"/>
        <w:outlineLvl w:val="0"/>
        <w:rPr>
          <w:rFonts w:ascii="Calibri" w:eastAsia="Calibri" w:hAnsi="Calibri"/>
          <w:bCs/>
          <w:sz w:val="28"/>
          <w:szCs w:val="28"/>
          <w:lang w:val="ru-RU"/>
        </w:rPr>
      </w:pPr>
      <w:r w:rsidRPr="004A0721">
        <w:rPr>
          <w:rFonts w:eastAsia="Calibri"/>
          <w:sz w:val="28"/>
          <w:szCs w:val="28"/>
          <w:lang w:val="ru-RU"/>
        </w:rPr>
        <w:t xml:space="preserve">Воронежской области </w:t>
      </w:r>
    </w:p>
    <w:p w:rsidR="00E2759D" w:rsidRPr="00E2759D" w:rsidRDefault="00E2759D" w:rsidP="00E2759D">
      <w:pPr>
        <w:rPr>
          <w:rFonts w:eastAsia="Calibri"/>
          <w:b/>
          <w:lang w:val="ru-RU"/>
        </w:rPr>
      </w:pPr>
    </w:p>
    <w:p w:rsidR="00E2759D" w:rsidRPr="007522B1" w:rsidRDefault="0036108F" w:rsidP="004A0721">
      <w:pPr>
        <w:shd w:val="clear" w:color="auto" w:fill="FFFFFF"/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b/>
          <w:bCs/>
          <w:lang w:val="ru-RU" w:eastAsia="ru-RU"/>
        </w:rPr>
        <w:t xml:space="preserve">        </w:t>
      </w:r>
      <w:r w:rsidRPr="00E2759D">
        <w:rPr>
          <w:b/>
          <w:bCs/>
          <w:lang w:val="ru-RU" w:eastAsia="ru-RU"/>
        </w:rPr>
        <w:t xml:space="preserve"> </w:t>
      </w:r>
      <w:r w:rsidRPr="007522B1">
        <w:rPr>
          <w:sz w:val="28"/>
          <w:szCs w:val="28"/>
          <w:lang w:val="ru-RU"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r w:rsidR="004A0721">
        <w:rPr>
          <w:sz w:val="28"/>
          <w:szCs w:val="28"/>
          <w:lang w:val="ru-RU" w:eastAsia="ru-RU"/>
        </w:rPr>
        <w:t>Щучинско</w:t>
      </w:r>
      <w:r w:rsidR="00C80C43">
        <w:rPr>
          <w:sz w:val="28"/>
          <w:szCs w:val="28"/>
          <w:lang w:val="ru-RU" w:eastAsia="ru-RU"/>
        </w:rPr>
        <w:t>го сельского</w:t>
      </w:r>
      <w:r w:rsidRPr="007522B1">
        <w:rPr>
          <w:sz w:val="28"/>
          <w:szCs w:val="28"/>
          <w:lang w:val="ru-RU" w:eastAsia="ru-RU"/>
        </w:rPr>
        <w:t xml:space="preserve"> поселения, на основании заключения о результатах публичных слушаний по проекту </w:t>
      </w:r>
      <w:r w:rsidR="00D35ADA">
        <w:rPr>
          <w:sz w:val="28"/>
          <w:szCs w:val="28"/>
          <w:lang w:val="ru-RU" w:eastAsia="ru-RU"/>
        </w:rPr>
        <w:t>г</w:t>
      </w:r>
      <w:r w:rsidRPr="007522B1">
        <w:rPr>
          <w:sz w:val="28"/>
          <w:szCs w:val="28"/>
          <w:lang w:val="ru-RU" w:eastAsia="ru-RU"/>
        </w:rPr>
        <w:t xml:space="preserve">енерального плана </w:t>
      </w:r>
      <w:r w:rsidR="004A0721">
        <w:rPr>
          <w:sz w:val="28"/>
          <w:szCs w:val="28"/>
          <w:lang w:val="ru-RU" w:eastAsia="ru-RU"/>
        </w:rPr>
        <w:t>Щучинско</w:t>
      </w:r>
      <w:r w:rsidR="00C80C43">
        <w:rPr>
          <w:sz w:val="28"/>
          <w:szCs w:val="28"/>
          <w:lang w:val="ru-RU" w:eastAsia="ru-RU"/>
        </w:rPr>
        <w:t>го</w:t>
      </w:r>
      <w:r w:rsidR="00310E9E" w:rsidRPr="007522B1">
        <w:rPr>
          <w:sz w:val="28"/>
          <w:szCs w:val="28"/>
          <w:lang w:val="ru-RU" w:eastAsia="ru-RU"/>
        </w:rPr>
        <w:t xml:space="preserve"> </w:t>
      </w:r>
      <w:r w:rsidR="00C80C43">
        <w:rPr>
          <w:sz w:val="28"/>
          <w:szCs w:val="28"/>
          <w:lang w:val="ru-RU" w:eastAsia="ru-RU"/>
        </w:rPr>
        <w:t>сельского</w:t>
      </w:r>
      <w:r w:rsidR="00D35ADA">
        <w:rPr>
          <w:sz w:val="28"/>
          <w:szCs w:val="28"/>
          <w:lang w:val="ru-RU" w:eastAsia="ru-RU"/>
        </w:rPr>
        <w:t xml:space="preserve"> поселения </w:t>
      </w:r>
      <w:r w:rsidR="00C80C43">
        <w:rPr>
          <w:sz w:val="28"/>
          <w:szCs w:val="28"/>
          <w:lang w:val="ru-RU" w:eastAsia="ru-RU"/>
        </w:rPr>
        <w:t>Эртильского</w:t>
      </w:r>
      <w:r w:rsidR="00D35ADA" w:rsidRPr="007522B1">
        <w:rPr>
          <w:sz w:val="28"/>
          <w:szCs w:val="28"/>
          <w:lang w:val="ru-RU" w:eastAsia="ru-RU"/>
        </w:rPr>
        <w:t xml:space="preserve"> муниципального района Воронежской области  </w:t>
      </w:r>
      <w:r w:rsidR="00D35ADA">
        <w:rPr>
          <w:sz w:val="28"/>
          <w:szCs w:val="28"/>
          <w:lang w:val="ru-RU" w:eastAsia="ru-RU"/>
        </w:rPr>
        <w:t xml:space="preserve"> от </w:t>
      </w:r>
      <w:r w:rsidR="004A0721">
        <w:rPr>
          <w:sz w:val="28"/>
          <w:szCs w:val="28"/>
          <w:lang w:val="ru-RU" w:eastAsia="ru-RU"/>
        </w:rPr>
        <w:t>02.08</w:t>
      </w:r>
      <w:r w:rsidR="00883479" w:rsidRPr="00883479">
        <w:rPr>
          <w:sz w:val="28"/>
          <w:szCs w:val="28"/>
          <w:lang w:val="ru-RU" w:eastAsia="ru-RU"/>
        </w:rPr>
        <w:t>.</w:t>
      </w:r>
      <w:r w:rsidR="00E0362C" w:rsidRPr="00883479">
        <w:rPr>
          <w:sz w:val="28"/>
          <w:szCs w:val="28"/>
          <w:lang w:val="ru-RU" w:eastAsia="ru-RU"/>
        </w:rPr>
        <w:t>202</w:t>
      </w:r>
      <w:r w:rsidR="00310E9E" w:rsidRPr="00883479">
        <w:rPr>
          <w:sz w:val="28"/>
          <w:szCs w:val="28"/>
          <w:lang w:val="ru-RU" w:eastAsia="ru-RU"/>
        </w:rPr>
        <w:t>4</w:t>
      </w:r>
      <w:r w:rsidR="00E0362C" w:rsidRPr="00883479">
        <w:rPr>
          <w:sz w:val="28"/>
          <w:szCs w:val="28"/>
          <w:lang w:val="ru-RU" w:eastAsia="ru-RU"/>
        </w:rPr>
        <w:t xml:space="preserve"> года</w:t>
      </w:r>
      <w:r w:rsidRPr="007522B1">
        <w:rPr>
          <w:sz w:val="28"/>
          <w:szCs w:val="28"/>
          <w:lang w:val="ru-RU" w:eastAsia="ru-RU"/>
        </w:rPr>
        <w:t xml:space="preserve">, с учетом протокола публичных слушаний по проекту </w:t>
      </w:r>
      <w:r w:rsidR="00D35ADA">
        <w:rPr>
          <w:sz w:val="28"/>
          <w:szCs w:val="28"/>
          <w:lang w:val="ru-RU" w:eastAsia="ru-RU"/>
        </w:rPr>
        <w:t>г</w:t>
      </w:r>
      <w:r w:rsidRPr="007522B1">
        <w:rPr>
          <w:sz w:val="28"/>
          <w:szCs w:val="28"/>
          <w:lang w:val="ru-RU" w:eastAsia="ru-RU"/>
        </w:rPr>
        <w:t xml:space="preserve">енерального плана </w:t>
      </w:r>
      <w:r w:rsidR="004A0721">
        <w:rPr>
          <w:sz w:val="28"/>
          <w:szCs w:val="28"/>
          <w:lang w:val="ru-RU" w:eastAsia="ru-RU"/>
        </w:rPr>
        <w:t>Щучинско</w:t>
      </w:r>
      <w:r w:rsidR="00B54F9D">
        <w:rPr>
          <w:sz w:val="28"/>
          <w:szCs w:val="28"/>
          <w:lang w:val="ru-RU" w:eastAsia="ru-RU"/>
        </w:rPr>
        <w:t>го сельского</w:t>
      </w:r>
      <w:r w:rsidR="00310E9E">
        <w:rPr>
          <w:sz w:val="28"/>
          <w:szCs w:val="28"/>
          <w:lang w:val="ru-RU" w:eastAsia="ru-RU"/>
        </w:rPr>
        <w:t xml:space="preserve"> поселения </w:t>
      </w:r>
      <w:r w:rsidR="00B54F9D">
        <w:rPr>
          <w:sz w:val="28"/>
          <w:szCs w:val="28"/>
          <w:lang w:val="ru-RU" w:eastAsia="ru-RU"/>
        </w:rPr>
        <w:t>Эртильского</w:t>
      </w:r>
      <w:r w:rsidR="00310E9E" w:rsidRPr="007522B1">
        <w:rPr>
          <w:sz w:val="28"/>
          <w:szCs w:val="28"/>
          <w:lang w:val="ru-RU" w:eastAsia="ru-RU"/>
        </w:rPr>
        <w:t xml:space="preserve"> </w:t>
      </w:r>
      <w:r w:rsidR="00D35ADA" w:rsidRPr="007522B1">
        <w:rPr>
          <w:sz w:val="28"/>
          <w:szCs w:val="28"/>
          <w:lang w:val="ru-RU" w:eastAsia="ru-RU"/>
        </w:rPr>
        <w:t>муниципального района Воронежской области</w:t>
      </w:r>
      <w:r w:rsidRPr="007522B1">
        <w:rPr>
          <w:sz w:val="28"/>
          <w:szCs w:val="28"/>
          <w:lang w:val="ru-RU" w:eastAsia="ru-RU"/>
        </w:rPr>
        <w:t xml:space="preserve">, Совет народных депутатов  </w:t>
      </w:r>
      <w:r w:rsidR="004A0721">
        <w:rPr>
          <w:sz w:val="28"/>
          <w:szCs w:val="28"/>
          <w:lang w:val="ru-RU" w:eastAsia="ru-RU"/>
        </w:rPr>
        <w:t>Щучинско</w:t>
      </w:r>
      <w:r w:rsidR="00B54F9D">
        <w:rPr>
          <w:sz w:val="28"/>
          <w:szCs w:val="28"/>
          <w:lang w:val="ru-RU" w:eastAsia="ru-RU"/>
        </w:rPr>
        <w:t>го</w:t>
      </w:r>
      <w:r w:rsidR="00310E9E" w:rsidRPr="007522B1">
        <w:rPr>
          <w:sz w:val="28"/>
          <w:szCs w:val="28"/>
          <w:lang w:val="ru-RU" w:eastAsia="ru-RU"/>
        </w:rPr>
        <w:t xml:space="preserve"> </w:t>
      </w:r>
      <w:r w:rsidR="00B54F9D">
        <w:rPr>
          <w:sz w:val="28"/>
          <w:szCs w:val="28"/>
          <w:lang w:val="ru-RU" w:eastAsia="ru-RU"/>
        </w:rPr>
        <w:t>сельского</w:t>
      </w:r>
      <w:r w:rsidR="00310E9E">
        <w:rPr>
          <w:sz w:val="28"/>
          <w:szCs w:val="28"/>
          <w:lang w:val="ru-RU" w:eastAsia="ru-RU"/>
        </w:rPr>
        <w:t xml:space="preserve"> </w:t>
      </w:r>
      <w:r w:rsidRPr="007522B1">
        <w:rPr>
          <w:sz w:val="28"/>
          <w:szCs w:val="28"/>
          <w:lang w:val="ru-RU" w:eastAsia="ru-RU"/>
        </w:rPr>
        <w:t xml:space="preserve">поселения </w:t>
      </w:r>
      <w:r w:rsidR="00B54F9D">
        <w:rPr>
          <w:sz w:val="28"/>
          <w:szCs w:val="28"/>
          <w:lang w:val="ru-RU" w:eastAsia="ru-RU"/>
        </w:rPr>
        <w:t>Эртильского</w:t>
      </w:r>
      <w:r w:rsidRPr="007522B1">
        <w:rPr>
          <w:sz w:val="28"/>
          <w:szCs w:val="28"/>
          <w:lang w:val="ru-RU" w:eastAsia="ru-RU"/>
        </w:rPr>
        <w:t xml:space="preserve"> муниципального района Воронежской области </w:t>
      </w:r>
      <w:proofErr w:type="spellStart"/>
      <w:r w:rsidR="004A0721" w:rsidRPr="004A0721">
        <w:rPr>
          <w:b/>
          <w:sz w:val="28"/>
          <w:szCs w:val="28"/>
          <w:lang w:val="ru-RU" w:eastAsia="ru-RU"/>
        </w:rPr>
        <w:t>р</w:t>
      </w:r>
      <w:proofErr w:type="spellEnd"/>
      <w:r w:rsidR="004A0721" w:rsidRPr="004A0721">
        <w:rPr>
          <w:b/>
          <w:sz w:val="28"/>
          <w:szCs w:val="28"/>
          <w:lang w:val="ru-RU" w:eastAsia="ru-RU"/>
        </w:rPr>
        <w:t xml:space="preserve"> е </w:t>
      </w:r>
      <w:proofErr w:type="spellStart"/>
      <w:r w:rsidR="004A0721" w:rsidRPr="004A0721">
        <w:rPr>
          <w:b/>
          <w:sz w:val="28"/>
          <w:szCs w:val="28"/>
          <w:lang w:val="ru-RU" w:eastAsia="ru-RU"/>
        </w:rPr>
        <w:t>ш</w:t>
      </w:r>
      <w:proofErr w:type="spellEnd"/>
      <w:r w:rsidR="004A0721" w:rsidRPr="004A0721">
        <w:rPr>
          <w:b/>
          <w:sz w:val="28"/>
          <w:szCs w:val="28"/>
          <w:lang w:val="ru-RU" w:eastAsia="ru-RU"/>
        </w:rPr>
        <w:t xml:space="preserve"> и л:</w:t>
      </w:r>
      <w:r w:rsidRPr="007522B1">
        <w:rPr>
          <w:sz w:val="28"/>
          <w:szCs w:val="28"/>
          <w:lang w:val="ru-RU" w:eastAsia="ru-RU"/>
        </w:rPr>
        <w:t xml:space="preserve"> </w:t>
      </w:r>
    </w:p>
    <w:p w:rsidR="00060F2A" w:rsidRPr="0093194B" w:rsidRDefault="0036108F" w:rsidP="004A0721">
      <w:pPr>
        <w:numPr>
          <w:ilvl w:val="0"/>
          <w:numId w:val="1"/>
        </w:numPr>
        <w:spacing w:line="360" w:lineRule="auto"/>
        <w:ind w:left="0" w:firstLine="75"/>
        <w:jc w:val="both"/>
        <w:rPr>
          <w:rFonts w:eastAsia="Calibri"/>
          <w:sz w:val="28"/>
          <w:szCs w:val="28"/>
          <w:lang w:val="ru-RU" w:eastAsia="ru-RU"/>
        </w:rPr>
      </w:pPr>
      <w:r w:rsidRPr="0093194B">
        <w:rPr>
          <w:rFonts w:eastAsia="Calibri" w:cstheme="minorBidi"/>
          <w:sz w:val="28"/>
          <w:szCs w:val="28"/>
          <w:lang w:val="ru-RU" w:eastAsia="ru-RU"/>
        </w:rPr>
        <w:t>Утвердить</w:t>
      </w:r>
      <w:r w:rsidR="00D35ADA" w:rsidRPr="0093194B">
        <w:rPr>
          <w:rFonts w:eastAsia="Calibri" w:cstheme="minorBidi"/>
          <w:sz w:val="28"/>
          <w:szCs w:val="28"/>
          <w:lang w:val="ru-RU" w:eastAsia="ru-RU"/>
        </w:rPr>
        <w:t xml:space="preserve"> г</w:t>
      </w:r>
      <w:r w:rsidRPr="0093194B">
        <w:rPr>
          <w:rFonts w:eastAsia="Calibri" w:cstheme="minorBidi"/>
          <w:sz w:val="28"/>
          <w:szCs w:val="28"/>
          <w:lang w:val="ru-RU" w:eastAsia="ru-RU"/>
        </w:rPr>
        <w:t>енеральный план</w:t>
      </w:r>
      <w:r w:rsidR="00E2759D" w:rsidRPr="0093194B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4A0721">
        <w:rPr>
          <w:rFonts w:eastAsia="Calibri" w:cstheme="minorBidi"/>
          <w:sz w:val="28"/>
          <w:szCs w:val="28"/>
          <w:lang w:val="ru-RU" w:eastAsia="ru-RU"/>
        </w:rPr>
        <w:t>Щучинско</w:t>
      </w:r>
      <w:r w:rsidR="00B54F9D">
        <w:rPr>
          <w:rFonts w:eastAsia="Calibri" w:cstheme="minorBidi"/>
          <w:sz w:val="28"/>
          <w:szCs w:val="28"/>
          <w:lang w:val="ru-RU" w:eastAsia="ru-RU"/>
        </w:rPr>
        <w:t>го</w:t>
      </w:r>
      <w:r w:rsidR="00B54F9D" w:rsidRPr="007522B1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B54F9D">
        <w:rPr>
          <w:rFonts w:eastAsia="Calibri" w:cstheme="minorBidi"/>
          <w:sz w:val="28"/>
          <w:szCs w:val="28"/>
          <w:lang w:val="ru-RU" w:eastAsia="ru-RU"/>
        </w:rPr>
        <w:t xml:space="preserve">сельского </w:t>
      </w:r>
      <w:r w:rsidR="00B54F9D" w:rsidRPr="007522B1">
        <w:rPr>
          <w:rFonts w:eastAsia="Calibri" w:cstheme="minorBidi"/>
          <w:sz w:val="28"/>
          <w:szCs w:val="28"/>
          <w:lang w:val="ru-RU" w:eastAsia="ru-RU"/>
        </w:rPr>
        <w:t xml:space="preserve">поселения </w:t>
      </w:r>
      <w:r w:rsidR="00B54F9D">
        <w:rPr>
          <w:rFonts w:eastAsia="Calibri" w:cstheme="minorBidi"/>
          <w:sz w:val="28"/>
          <w:szCs w:val="28"/>
          <w:lang w:val="ru-RU" w:eastAsia="ru-RU"/>
        </w:rPr>
        <w:t>Эртильского</w:t>
      </w:r>
      <w:r w:rsidR="00E2759D" w:rsidRPr="0093194B">
        <w:rPr>
          <w:rFonts w:eastAsia="Calibri" w:cstheme="minorBidi"/>
          <w:sz w:val="28"/>
          <w:szCs w:val="28"/>
          <w:lang w:val="ru-RU" w:eastAsia="ru-RU"/>
        </w:rPr>
        <w:t xml:space="preserve"> муниципального района Воронежской области</w:t>
      </w:r>
      <w:r w:rsidR="007552B5" w:rsidRPr="0093194B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E2759D" w:rsidRPr="0093194B">
        <w:rPr>
          <w:rFonts w:eastAsia="Calibri" w:cstheme="minorBidi"/>
          <w:sz w:val="28"/>
          <w:szCs w:val="28"/>
          <w:lang w:val="ru-RU" w:eastAsia="ru-RU"/>
        </w:rPr>
        <w:t>согласно приложения</w:t>
      </w:r>
      <w:r w:rsidR="002078AD" w:rsidRPr="0093194B">
        <w:rPr>
          <w:rFonts w:eastAsia="Calibri" w:cstheme="minorBidi"/>
          <w:sz w:val="28"/>
          <w:szCs w:val="28"/>
          <w:lang w:val="ru-RU" w:eastAsia="ru-RU"/>
        </w:rPr>
        <w:t>м:</w:t>
      </w:r>
      <w:r w:rsidR="00984EB9" w:rsidRPr="0093194B">
        <w:rPr>
          <w:rFonts w:eastAsia="Calibri" w:cstheme="minorBidi"/>
          <w:sz w:val="28"/>
          <w:szCs w:val="28"/>
          <w:lang w:val="ru-RU" w:eastAsia="ru-RU"/>
        </w:rPr>
        <w:t xml:space="preserve"> </w:t>
      </w:r>
    </w:p>
    <w:p w:rsidR="00AA3D12" w:rsidRPr="0093194B" w:rsidRDefault="0036108F" w:rsidP="004A0721">
      <w:pPr>
        <w:autoSpaceDE w:val="0"/>
        <w:autoSpaceDN w:val="0"/>
        <w:adjustRightInd w:val="0"/>
        <w:spacing w:line="360" w:lineRule="auto"/>
        <w:ind w:left="495"/>
        <w:jc w:val="both"/>
        <w:rPr>
          <w:rFonts w:eastAsia="Calibri"/>
          <w:sz w:val="22"/>
          <w:szCs w:val="22"/>
          <w:lang w:val="ru-RU" w:eastAsia="ru-RU"/>
        </w:rPr>
      </w:pPr>
      <w:r w:rsidRPr="0093194B">
        <w:rPr>
          <w:rFonts w:eastAsia="Calibri" w:cstheme="minorBidi"/>
          <w:sz w:val="28"/>
          <w:szCs w:val="22"/>
          <w:lang w:val="ru-RU" w:eastAsia="ru-RU"/>
        </w:rPr>
        <w:t xml:space="preserve">1.1. Приложение 1. Положение о территориальном планировании </w:t>
      </w:r>
      <w:r w:rsidR="004A0721">
        <w:rPr>
          <w:rFonts w:eastAsia="Calibri" w:cstheme="minorBidi"/>
          <w:sz w:val="28"/>
          <w:szCs w:val="28"/>
          <w:lang w:val="ru-RU" w:eastAsia="ru-RU"/>
        </w:rPr>
        <w:t>Щучинско</w:t>
      </w:r>
      <w:r w:rsidR="00B54F9D">
        <w:rPr>
          <w:rFonts w:eastAsia="Calibri" w:cstheme="minorBidi"/>
          <w:sz w:val="28"/>
          <w:szCs w:val="28"/>
          <w:lang w:val="ru-RU" w:eastAsia="ru-RU"/>
        </w:rPr>
        <w:t>го</w:t>
      </w:r>
      <w:r w:rsidR="00B54F9D" w:rsidRPr="007522B1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B54F9D">
        <w:rPr>
          <w:rFonts w:eastAsia="Calibri" w:cstheme="minorBidi"/>
          <w:sz w:val="28"/>
          <w:szCs w:val="28"/>
          <w:lang w:val="ru-RU" w:eastAsia="ru-RU"/>
        </w:rPr>
        <w:t xml:space="preserve">сельского </w:t>
      </w:r>
      <w:r w:rsidR="00B54F9D" w:rsidRPr="007522B1">
        <w:rPr>
          <w:rFonts w:eastAsia="Calibri" w:cstheme="minorBidi"/>
          <w:sz w:val="28"/>
          <w:szCs w:val="28"/>
          <w:lang w:val="ru-RU" w:eastAsia="ru-RU"/>
        </w:rPr>
        <w:t xml:space="preserve">поселения </w:t>
      </w:r>
      <w:r w:rsidR="00B54F9D">
        <w:rPr>
          <w:rFonts w:eastAsia="Calibri" w:cstheme="minorBidi"/>
          <w:sz w:val="28"/>
          <w:szCs w:val="28"/>
          <w:lang w:val="ru-RU" w:eastAsia="ru-RU"/>
        </w:rPr>
        <w:t>Эртильского</w:t>
      </w:r>
      <w:r w:rsidR="00310E9E" w:rsidRPr="0093194B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Pr="0093194B">
        <w:rPr>
          <w:rFonts w:eastAsia="Calibri" w:cstheme="minorBidi"/>
          <w:sz w:val="28"/>
          <w:szCs w:val="28"/>
          <w:lang w:val="ru-RU" w:eastAsia="ru-RU"/>
        </w:rPr>
        <w:t>муниципального района Воронежской области</w:t>
      </w:r>
      <w:r w:rsidRPr="0093194B">
        <w:rPr>
          <w:rFonts w:eastAsia="Calibri" w:cstheme="minorBidi"/>
          <w:sz w:val="28"/>
          <w:szCs w:val="22"/>
          <w:lang w:val="ru-RU" w:eastAsia="ru-RU"/>
        </w:rPr>
        <w:t>;</w:t>
      </w:r>
    </w:p>
    <w:p w:rsidR="00AA3D12" w:rsidRPr="0093194B" w:rsidRDefault="0036108F" w:rsidP="004A0721">
      <w:pPr>
        <w:autoSpaceDE w:val="0"/>
        <w:autoSpaceDN w:val="0"/>
        <w:adjustRightInd w:val="0"/>
        <w:spacing w:line="360" w:lineRule="auto"/>
        <w:ind w:left="495"/>
        <w:jc w:val="both"/>
        <w:rPr>
          <w:rFonts w:eastAsia="Calibri"/>
          <w:sz w:val="28"/>
          <w:szCs w:val="22"/>
          <w:lang w:val="ru-RU" w:eastAsia="ru-RU"/>
        </w:rPr>
      </w:pPr>
      <w:r w:rsidRPr="0093194B">
        <w:rPr>
          <w:rFonts w:eastAsia="Calibri" w:cstheme="minorBidi"/>
          <w:sz w:val="28"/>
          <w:szCs w:val="22"/>
          <w:lang w:val="ru-RU" w:eastAsia="ru-RU"/>
        </w:rPr>
        <w:t xml:space="preserve">1.2. Приложение 2. </w:t>
      </w:r>
      <w:r w:rsidR="0083163C" w:rsidRPr="0093194B">
        <w:rPr>
          <w:rFonts w:eastAsia="Calibri" w:cstheme="minorBidi"/>
          <w:sz w:val="28"/>
          <w:szCs w:val="22"/>
          <w:lang w:val="ru-RU" w:eastAsia="ru-RU"/>
        </w:rPr>
        <w:t>Сведения о границах населенных пунктов:</w:t>
      </w:r>
      <w:r w:rsidR="002078AD" w:rsidRPr="0093194B">
        <w:rPr>
          <w:rFonts w:eastAsia="Calibri" w:cstheme="minorBidi"/>
          <w:sz w:val="28"/>
          <w:szCs w:val="22"/>
          <w:lang w:val="ru-RU" w:eastAsia="ru-RU"/>
        </w:rPr>
        <w:t xml:space="preserve"> </w:t>
      </w:r>
      <w:r w:rsidR="00B54F9D">
        <w:rPr>
          <w:rFonts w:eastAsia="Calibri" w:cstheme="minorBidi"/>
          <w:sz w:val="28"/>
          <w:szCs w:val="22"/>
          <w:lang w:val="ru-RU" w:eastAsia="ru-RU"/>
        </w:rPr>
        <w:t xml:space="preserve">села </w:t>
      </w:r>
      <w:r w:rsidR="004A0721">
        <w:rPr>
          <w:rFonts w:eastAsia="Calibri" w:cstheme="minorBidi"/>
          <w:sz w:val="28"/>
          <w:szCs w:val="22"/>
          <w:lang w:val="ru-RU" w:eastAsia="ru-RU"/>
        </w:rPr>
        <w:t>Щучье</w:t>
      </w:r>
      <w:r w:rsidR="00B54F9D">
        <w:rPr>
          <w:rFonts w:eastAsia="Calibri" w:cstheme="minorBidi"/>
          <w:sz w:val="28"/>
          <w:szCs w:val="22"/>
          <w:lang w:val="ru-RU" w:eastAsia="ru-RU"/>
        </w:rPr>
        <w:t xml:space="preserve">, </w:t>
      </w:r>
      <w:r w:rsidR="004A0721">
        <w:rPr>
          <w:rFonts w:eastAsia="Calibri" w:cstheme="minorBidi"/>
          <w:sz w:val="28"/>
          <w:szCs w:val="22"/>
          <w:lang w:val="ru-RU" w:eastAsia="ru-RU"/>
        </w:rPr>
        <w:t>села Гороховка, села Старый Эртиль</w:t>
      </w:r>
      <w:r w:rsidRPr="0093194B">
        <w:rPr>
          <w:rFonts w:eastAsia="Calibri" w:cstheme="minorBidi"/>
          <w:sz w:val="28"/>
          <w:szCs w:val="22"/>
          <w:lang w:val="ru-RU" w:eastAsia="ru-RU"/>
        </w:rPr>
        <w:t>;</w:t>
      </w:r>
    </w:p>
    <w:p w:rsidR="00AA3D12" w:rsidRPr="0093194B" w:rsidRDefault="0036108F" w:rsidP="004A0721">
      <w:pPr>
        <w:autoSpaceDE w:val="0"/>
        <w:autoSpaceDN w:val="0"/>
        <w:adjustRightInd w:val="0"/>
        <w:spacing w:line="360" w:lineRule="auto"/>
        <w:ind w:left="495"/>
        <w:jc w:val="both"/>
        <w:rPr>
          <w:rFonts w:eastAsia="Calibri"/>
          <w:sz w:val="28"/>
          <w:szCs w:val="22"/>
          <w:lang w:val="ru-RU" w:eastAsia="ru-RU"/>
        </w:rPr>
      </w:pPr>
      <w:r w:rsidRPr="0093194B">
        <w:rPr>
          <w:rFonts w:cstheme="minorBidi"/>
          <w:sz w:val="28"/>
          <w:szCs w:val="22"/>
          <w:lang w:val="ru-RU" w:eastAsia="ru-RU"/>
        </w:rPr>
        <w:lastRenderedPageBreak/>
        <w:t xml:space="preserve">1.3. Приложение 3. </w:t>
      </w:r>
      <w:r w:rsidRPr="0093194B">
        <w:rPr>
          <w:rFonts w:eastAsia="Calibri" w:cstheme="minorBidi"/>
          <w:sz w:val="28"/>
          <w:szCs w:val="22"/>
          <w:lang w:val="ru-RU" w:eastAsia="ru-RU"/>
        </w:rPr>
        <w:t>Карта границ населенных пунктов, входящих в состав поселения;</w:t>
      </w:r>
    </w:p>
    <w:p w:rsidR="00AA3D12" w:rsidRPr="0093194B" w:rsidRDefault="0036108F" w:rsidP="004A0721">
      <w:pPr>
        <w:spacing w:line="360" w:lineRule="auto"/>
        <w:ind w:left="495"/>
        <w:jc w:val="both"/>
        <w:rPr>
          <w:rFonts w:eastAsia="Calibri"/>
          <w:sz w:val="28"/>
          <w:szCs w:val="22"/>
          <w:lang w:val="ru-RU" w:eastAsia="ru-RU"/>
        </w:rPr>
      </w:pPr>
      <w:r w:rsidRPr="0093194B">
        <w:rPr>
          <w:rFonts w:cstheme="minorBidi"/>
          <w:sz w:val="28"/>
          <w:szCs w:val="22"/>
          <w:lang w:val="ru-RU" w:eastAsia="ru-RU"/>
        </w:rPr>
        <w:t xml:space="preserve">1.4. Приложение 4. </w:t>
      </w:r>
      <w:r w:rsidRPr="0093194B">
        <w:rPr>
          <w:rFonts w:eastAsia="Calibri" w:cstheme="minorBidi"/>
          <w:sz w:val="28"/>
          <w:szCs w:val="22"/>
          <w:lang w:val="ru-RU" w:eastAsia="ru-RU"/>
        </w:rPr>
        <w:t>Карта функциональных зон территории поселения;</w:t>
      </w:r>
    </w:p>
    <w:p w:rsidR="00AA3D12" w:rsidRPr="0093194B" w:rsidRDefault="0036108F" w:rsidP="004A0721">
      <w:pPr>
        <w:spacing w:line="360" w:lineRule="auto"/>
        <w:ind w:left="495"/>
        <w:jc w:val="both"/>
        <w:rPr>
          <w:rFonts w:eastAsia="Calibri"/>
          <w:sz w:val="28"/>
          <w:szCs w:val="22"/>
          <w:lang w:val="ru-RU" w:eastAsia="ru-RU"/>
        </w:rPr>
      </w:pPr>
      <w:r w:rsidRPr="0093194B">
        <w:rPr>
          <w:rFonts w:cstheme="minorBidi"/>
          <w:sz w:val="28"/>
          <w:szCs w:val="22"/>
          <w:lang w:val="ru-RU" w:eastAsia="ru-RU"/>
        </w:rPr>
        <w:t xml:space="preserve">1.5. Приложение 5. </w:t>
      </w:r>
      <w:r w:rsidRPr="0093194B">
        <w:rPr>
          <w:rFonts w:eastAsia="Calibri" w:cstheme="minorBidi"/>
          <w:sz w:val="28"/>
          <w:szCs w:val="22"/>
          <w:lang w:val="ru-RU" w:eastAsia="ru-RU"/>
        </w:rPr>
        <w:t>Карта планируемого размещения объектов местного значения;</w:t>
      </w:r>
    </w:p>
    <w:p w:rsidR="00060F2A" w:rsidRPr="003B141A" w:rsidRDefault="0036108F" w:rsidP="003B141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5"/>
        <w:jc w:val="both"/>
        <w:rPr>
          <w:rFonts w:eastAsia="Calibri"/>
          <w:sz w:val="28"/>
          <w:szCs w:val="28"/>
          <w:lang w:val="ru-RU" w:eastAsia="ru-RU"/>
        </w:rPr>
      </w:pPr>
      <w:r w:rsidRPr="00060F2A">
        <w:rPr>
          <w:rFonts w:eastAsia="Calibri" w:cstheme="minorBidi"/>
          <w:sz w:val="28"/>
          <w:szCs w:val="28"/>
          <w:lang w:val="ru-RU" w:eastAsia="ru-RU"/>
        </w:rPr>
        <w:t xml:space="preserve">Признать утратившими силу следующие </w:t>
      </w:r>
      <w:r w:rsidR="004A0721">
        <w:rPr>
          <w:rFonts w:eastAsia="Calibri" w:cstheme="minorBidi"/>
          <w:sz w:val="28"/>
          <w:szCs w:val="28"/>
          <w:lang w:val="ru-RU" w:eastAsia="ru-RU"/>
        </w:rPr>
        <w:t>р</w:t>
      </w:r>
      <w:r w:rsidR="004E4476">
        <w:rPr>
          <w:rFonts w:eastAsia="Calibri" w:cstheme="minorBidi"/>
          <w:sz w:val="28"/>
          <w:szCs w:val="28"/>
          <w:lang w:val="ru-RU" w:eastAsia="ru-RU"/>
        </w:rPr>
        <w:t xml:space="preserve">ешения </w:t>
      </w:r>
      <w:r w:rsidR="004A0721">
        <w:rPr>
          <w:rFonts w:eastAsia="Calibri" w:cstheme="minorBidi"/>
          <w:sz w:val="28"/>
          <w:szCs w:val="28"/>
          <w:lang w:val="ru-RU" w:eastAsia="ru-RU"/>
        </w:rPr>
        <w:t>С</w:t>
      </w:r>
      <w:r w:rsidR="004E4476">
        <w:rPr>
          <w:rFonts w:eastAsia="Calibri" w:cstheme="minorBidi"/>
          <w:sz w:val="28"/>
          <w:szCs w:val="28"/>
          <w:lang w:val="ru-RU" w:eastAsia="ru-RU"/>
        </w:rPr>
        <w:t>овета народных депутатов</w:t>
      </w:r>
      <w:r w:rsidR="008D3DCC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4A0721">
        <w:rPr>
          <w:rFonts w:eastAsia="Calibri" w:cstheme="minorBidi"/>
          <w:sz w:val="28"/>
          <w:szCs w:val="28"/>
          <w:lang w:val="ru-RU" w:eastAsia="ru-RU"/>
        </w:rPr>
        <w:t>Щучинско</w:t>
      </w:r>
      <w:r w:rsidR="00AF07FF">
        <w:rPr>
          <w:rFonts w:eastAsia="Calibri" w:cstheme="minorBidi"/>
          <w:sz w:val="28"/>
          <w:szCs w:val="28"/>
          <w:lang w:val="ru-RU" w:eastAsia="ru-RU"/>
        </w:rPr>
        <w:t>го</w:t>
      </w:r>
      <w:r w:rsidR="00310E9E" w:rsidRPr="00310E9E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AF07FF">
        <w:rPr>
          <w:rFonts w:eastAsia="Calibri" w:cstheme="minorBidi"/>
          <w:sz w:val="28"/>
          <w:szCs w:val="28"/>
          <w:lang w:val="ru-RU" w:eastAsia="ru-RU"/>
        </w:rPr>
        <w:t>сельского</w:t>
      </w:r>
      <w:r w:rsidR="00310E9E" w:rsidRPr="00310E9E">
        <w:rPr>
          <w:rFonts w:eastAsia="Calibri" w:cstheme="minorBidi"/>
          <w:sz w:val="28"/>
          <w:szCs w:val="28"/>
          <w:lang w:val="ru-RU" w:eastAsia="ru-RU"/>
        </w:rPr>
        <w:t xml:space="preserve"> поселения </w:t>
      </w:r>
      <w:r w:rsidR="00AF07FF">
        <w:rPr>
          <w:rFonts w:eastAsia="Calibri" w:cstheme="minorBidi"/>
          <w:sz w:val="28"/>
          <w:szCs w:val="28"/>
          <w:lang w:val="ru-RU" w:eastAsia="ru-RU"/>
        </w:rPr>
        <w:t>Эртильского</w:t>
      </w:r>
      <w:r w:rsidR="00310E9E">
        <w:rPr>
          <w:rFonts w:eastAsia="Calibri" w:cstheme="minorBidi"/>
          <w:sz w:val="28"/>
          <w:szCs w:val="28"/>
          <w:lang w:val="ru-RU" w:eastAsia="ru-RU"/>
        </w:rPr>
        <w:t xml:space="preserve"> </w:t>
      </w:r>
      <w:r w:rsidR="004E4476">
        <w:rPr>
          <w:rFonts w:eastAsia="Calibri" w:cstheme="minorBidi"/>
          <w:sz w:val="28"/>
          <w:szCs w:val="28"/>
          <w:lang w:val="ru-RU" w:eastAsia="ru-RU"/>
        </w:rPr>
        <w:t xml:space="preserve">муниципального района </w:t>
      </w:r>
      <w:r w:rsidR="004E4476" w:rsidRPr="003B141A">
        <w:rPr>
          <w:rFonts w:eastAsia="Calibri"/>
          <w:sz w:val="28"/>
          <w:szCs w:val="28"/>
          <w:lang w:val="ru-RU" w:eastAsia="ru-RU"/>
        </w:rPr>
        <w:t>Воронежской области</w:t>
      </w:r>
      <w:r w:rsidRPr="003B141A">
        <w:rPr>
          <w:rFonts w:eastAsia="Calibri"/>
          <w:sz w:val="28"/>
          <w:szCs w:val="28"/>
          <w:lang w:val="ru-RU" w:eastAsia="ru-RU"/>
        </w:rPr>
        <w:t>:</w:t>
      </w:r>
    </w:p>
    <w:p w:rsidR="00060F2A" w:rsidRPr="003B141A" w:rsidRDefault="0036108F" w:rsidP="003B141A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3B141A">
        <w:rPr>
          <w:sz w:val="28"/>
          <w:szCs w:val="28"/>
          <w:lang w:val="ru-RU" w:eastAsia="ru-RU"/>
        </w:rPr>
        <w:t xml:space="preserve">- от </w:t>
      </w:r>
      <w:r w:rsidR="006072E7" w:rsidRPr="003B141A">
        <w:rPr>
          <w:rFonts w:eastAsia="Calibri"/>
          <w:sz w:val="28"/>
          <w:szCs w:val="28"/>
          <w:lang w:val="ru-RU" w:eastAsia="ru-RU"/>
        </w:rPr>
        <w:t>21.03</w:t>
      </w:r>
      <w:r w:rsidR="00AF07FF" w:rsidRPr="003B141A">
        <w:rPr>
          <w:rFonts w:eastAsia="Calibri"/>
          <w:sz w:val="28"/>
          <w:szCs w:val="28"/>
          <w:lang w:val="ru-RU" w:eastAsia="ru-RU"/>
        </w:rPr>
        <w:t>.2012</w:t>
      </w:r>
      <w:r w:rsidR="00AF07FF" w:rsidRPr="003B141A">
        <w:rPr>
          <w:sz w:val="28"/>
          <w:szCs w:val="28"/>
          <w:lang w:val="ru-RU" w:eastAsia="ru-RU"/>
        </w:rPr>
        <w:t xml:space="preserve"> </w:t>
      </w:r>
      <w:r w:rsidRPr="003B141A">
        <w:rPr>
          <w:sz w:val="28"/>
          <w:szCs w:val="28"/>
          <w:lang w:val="ru-RU" w:eastAsia="ru-RU"/>
        </w:rPr>
        <w:t xml:space="preserve">№ </w:t>
      </w:r>
      <w:r w:rsidR="006072E7" w:rsidRPr="003B141A">
        <w:rPr>
          <w:sz w:val="28"/>
          <w:szCs w:val="28"/>
          <w:lang w:val="ru-RU" w:eastAsia="ru-RU"/>
        </w:rPr>
        <w:t>118</w:t>
      </w:r>
      <w:r w:rsidRPr="003B141A">
        <w:rPr>
          <w:sz w:val="28"/>
          <w:szCs w:val="28"/>
          <w:lang w:val="ru-RU" w:eastAsia="ru-RU"/>
        </w:rPr>
        <w:t xml:space="preserve"> «</w:t>
      </w:r>
      <w:r w:rsidR="006072E7" w:rsidRPr="003B141A">
        <w:rPr>
          <w:sz w:val="28"/>
          <w:szCs w:val="28"/>
          <w:lang w:val="ru-RU" w:eastAsia="ru-RU"/>
        </w:rPr>
        <w:t>Об  утверждении генерального плана</w:t>
      </w:r>
      <w:r w:rsidR="003B141A">
        <w:rPr>
          <w:sz w:val="28"/>
          <w:szCs w:val="28"/>
          <w:lang w:val="ru-RU" w:eastAsia="ru-RU"/>
        </w:rPr>
        <w:t xml:space="preserve"> </w:t>
      </w:r>
      <w:r w:rsidR="006072E7" w:rsidRPr="003B141A">
        <w:rPr>
          <w:sz w:val="28"/>
          <w:szCs w:val="28"/>
          <w:lang w:val="ru-RU" w:eastAsia="ru-RU"/>
        </w:rPr>
        <w:t>Щучинского сельского поселения Эртильского муниципального района</w:t>
      </w:r>
      <w:r w:rsidRPr="003B141A">
        <w:rPr>
          <w:sz w:val="28"/>
          <w:szCs w:val="28"/>
          <w:lang w:val="ru-RU" w:eastAsia="ru-RU"/>
        </w:rPr>
        <w:t>»;</w:t>
      </w:r>
    </w:p>
    <w:p w:rsidR="004E4476" w:rsidRPr="003B141A" w:rsidRDefault="0036108F" w:rsidP="002E14B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ru-RU" w:eastAsia="ar-SA"/>
        </w:rPr>
      </w:pPr>
      <w:r w:rsidRPr="003B141A">
        <w:rPr>
          <w:sz w:val="28"/>
          <w:szCs w:val="28"/>
          <w:lang w:val="ru-RU" w:eastAsia="ru-RU"/>
        </w:rPr>
        <w:t xml:space="preserve">- </w:t>
      </w:r>
      <w:r w:rsidR="00C25508" w:rsidRPr="003B141A">
        <w:rPr>
          <w:rFonts w:eastAsia="Calibri"/>
          <w:sz w:val="28"/>
          <w:szCs w:val="28"/>
          <w:lang w:val="ru-RU" w:eastAsia="ru-RU"/>
        </w:rPr>
        <w:t xml:space="preserve">от </w:t>
      </w:r>
      <w:r w:rsidR="003B141A" w:rsidRPr="003B141A">
        <w:rPr>
          <w:rFonts w:eastAsia="Calibri"/>
          <w:sz w:val="28"/>
          <w:szCs w:val="28"/>
          <w:lang w:val="ru-RU" w:eastAsia="ru-RU"/>
        </w:rPr>
        <w:t>27.10.2014</w:t>
      </w:r>
      <w:r w:rsidR="00AF07FF" w:rsidRPr="003B141A">
        <w:rPr>
          <w:rFonts w:eastAsia="Calibri"/>
          <w:sz w:val="28"/>
          <w:szCs w:val="28"/>
          <w:lang w:val="ru-RU" w:eastAsia="ru-RU"/>
        </w:rPr>
        <w:t xml:space="preserve"> № </w:t>
      </w:r>
      <w:r w:rsidR="003B141A" w:rsidRPr="003B141A">
        <w:rPr>
          <w:rFonts w:eastAsia="Calibri"/>
          <w:sz w:val="28"/>
          <w:szCs w:val="28"/>
          <w:lang w:val="ru-RU" w:eastAsia="ru-RU"/>
        </w:rPr>
        <w:t>74</w:t>
      </w:r>
      <w:r w:rsidR="00AF07FF" w:rsidRPr="003B141A">
        <w:rPr>
          <w:sz w:val="28"/>
          <w:szCs w:val="28"/>
          <w:lang w:val="ru-RU" w:eastAsia="ru-RU"/>
        </w:rPr>
        <w:t xml:space="preserve"> </w:t>
      </w:r>
      <w:r w:rsidRPr="003B141A">
        <w:rPr>
          <w:sz w:val="28"/>
          <w:szCs w:val="28"/>
          <w:lang w:val="ru-RU" w:eastAsia="ru-RU"/>
        </w:rPr>
        <w:t>«</w:t>
      </w:r>
      <w:r w:rsidR="003B141A" w:rsidRPr="003B141A">
        <w:rPr>
          <w:sz w:val="28"/>
          <w:szCs w:val="28"/>
          <w:lang w:val="ru-RU" w:eastAsia="ru-RU"/>
        </w:rPr>
        <w:t>О внесения изменений в генеральный план Щучинского сельского поселения в части установления границы населенного пункта с. Щучье утвержденный решением Советом народных депутатов Щучинского сельского поселения Эртильского муниципального района Воронежской области   от 21.03.2012 г. № 118</w:t>
      </w:r>
      <w:r w:rsidRPr="003B141A">
        <w:rPr>
          <w:sz w:val="28"/>
          <w:szCs w:val="28"/>
          <w:lang w:val="ru-RU" w:eastAsia="ar-SA"/>
        </w:rPr>
        <w:t>»</w:t>
      </w:r>
      <w:r w:rsidR="00AF07FF" w:rsidRPr="003B141A">
        <w:rPr>
          <w:sz w:val="28"/>
          <w:szCs w:val="28"/>
          <w:lang w:val="ru-RU" w:eastAsia="ar-SA"/>
        </w:rPr>
        <w:t>;</w:t>
      </w:r>
    </w:p>
    <w:p w:rsidR="003B141A" w:rsidRPr="003B141A" w:rsidRDefault="0036108F" w:rsidP="003B141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3B141A">
        <w:rPr>
          <w:rFonts w:eastAsia="Calibri"/>
          <w:sz w:val="28"/>
          <w:szCs w:val="28"/>
          <w:lang w:val="ru-RU" w:eastAsia="ru-RU"/>
        </w:rPr>
        <w:t xml:space="preserve">- </w:t>
      </w:r>
      <w:r w:rsidR="00C25508" w:rsidRPr="003B141A">
        <w:rPr>
          <w:rFonts w:eastAsia="Calibri"/>
          <w:sz w:val="28"/>
          <w:szCs w:val="28"/>
          <w:lang w:val="ru-RU" w:eastAsia="ru-RU"/>
        </w:rPr>
        <w:t xml:space="preserve">от </w:t>
      </w:r>
      <w:r w:rsidRPr="003B141A">
        <w:rPr>
          <w:rFonts w:eastAsia="Calibri"/>
          <w:sz w:val="28"/>
          <w:szCs w:val="28"/>
          <w:lang w:val="ru-RU" w:eastAsia="ru-RU"/>
        </w:rPr>
        <w:t>02.04.2015</w:t>
      </w:r>
      <w:r w:rsidR="00AF07FF" w:rsidRPr="003B141A">
        <w:rPr>
          <w:rFonts w:eastAsia="Calibri"/>
          <w:sz w:val="28"/>
          <w:szCs w:val="28"/>
          <w:lang w:val="ru-RU" w:eastAsia="ru-RU"/>
        </w:rPr>
        <w:t xml:space="preserve"> № 9</w:t>
      </w:r>
      <w:r w:rsidRPr="003B141A">
        <w:rPr>
          <w:rFonts w:eastAsia="Calibri"/>
          <w:sz w:val="28"/>
          <w:szCs w:val="28"/>
          <w:lang w:val="ru-RU" w:eastAsia="ru-RU"/>
        </w:rPr>
        <w:t>3</w:t>
      </w:r>
      <w:r w:rsidR="00AF07FF" w:rsidRPr="003B141A">
        <w:rPr>
          <w:rFonts w:eastAsia="Calibri"/>
          <w:sz w:val="28"/>
          <w:szCs w:val="28"/>
          <w:lang w:val="ru-RU" w:eastAsia="ru-RU"/>
        </w:rPr>
        <w:t xml:space="preserve"> </w:t>
      </w:r>
      <w:r w:rsidRPr="003B141A">
        <w:rPr>
          <w:rFonts w:eastAsia="Calibri"/>
          <w:sz w:val="28"/>
          <w:szCs w:val="28"/>
          <w:lang w:val="ru-RU" w:eastAsia="ru-RU"/>
        </w:rPr>
        <w:t>«</w:t>
      </w:r>
      <w:r w:rsidRPr="003B141A">
        <w:rPr>
          <w:sz w:val="28"/>
          <w:szCs w:val="28"/>
          <w:lang w:val="ru-RU" w:eastAsia="ru-RU"/>
        </w:rPr>
        <w:t xml:space="preserve">О внесения изменений в генеральный план Щучинского сельского поселения утвержденный решением Советом народных </w:t>
      </w:r>
    </w:p>
    <w:p w:rsidR="004E4476" w:rsidRPr="003B141A" w:rsidRDefault="0036108F" w:rsidP="002E14BB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val="ru-RU" w:eastAsia="ru-RU"/>
        </w:rPr>
      </w:pPr>
      <w:r w:rsidRPr="003B141A">
        <w:rPr>
          <w:sz w:val="28"/>
          <w:szCs w:val="28"/>
          <w:lang w:val="ru-RU" w:eastAsia="ru-RU"/>
        </w:rPr>
        <w:t>депутатов Щучинского сельского поселения Эртильского муниципального района</w:t>
      </w:r>
      <w:r w:rsidR="002E14BB">
        <w:rPr>
          <w:sz w:val="28"/>
          <w:szCs w:val="28"/>
          <w:lang w:val="ru-RU" w:eastAsia="ru-RU"/>
        </w:rPr>
        <w:t xml:space="preserve"> </w:t>
      </w:r>
      <w:r w:rsidRPr="003B141A">
        <w:rPr>
          <w:sz w:val="28"/>
          <w:szCs w:val="28"/>
          <w:lang w:val="ru-RU" w:eastAsia="ru-RU"/>
        </w:rPr>
        <w:t>Воронежской области от 21.03.2012 г № 118</w:t>
      </w:r>
      <w:r w:rsidRPr="003B141A">
        <w:rPr>
          <w:rFonts w:eastAsia="Calibri"/>
          <w:sz w:val="28"/>
          <w:szCs w:val="28"/>
          <w:lang w:val="ru-RU" w:eastAsia="ru-RU"/>
        </w:rPr>
        <w:t>»;</w:t>
      </w:r>
    </w:p>
    <w:p w:rsidR="00AF07FF" w:rsidRPr="003B141A" w:rsidRDefault="0036108F" w:rsidP="002E14B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ru-RU" w:eastAsia="ar-SA"/>
        </w:rPr>
      </w:pPr>
      <w:r w:rsidRPr="003B141A">
        <w:rPr>
          <w:sz w:val="28"/>
          <w:szCs w:val="28"/>
          <w:lang w:val="ru-RU" w:eastAsia="ru-RU"/>
        </w:rPr>
        <w:t xml:space="preserve">- </w:t>
      </w:r>
      <w:r w:rsidR="00C25508" w:rsidRPr="003B141A">
        <w:rPr>
          <w:sz w:val="28"/>
          <w:szCs w:val="28"/>
          <w:lang w:val="ru-RU" w:eastAsia="ru-RU"/>
        </w:rPr>
        <w:t xml:space="preserve">от </w:t>
      </w:r>
      <w:r w:rsidRPr="003B141A">
        <w:rPr>
          <w:rFonts w:eastAsia="Calibri"/>
          <w:sz w:val="28"/>
          <w:szCs w:val="28"/>
          <w:lang w:val="ru-RU" w:eastAsia="ru-RU"/>
        </w:rPr>
        <w:t>25.07.2016 № 1</w:t>
      </w:r>
      <w:r w:rsidR="003B141A" w:rsidRPr="003B141A">
        <w:rPr>
          <w:rFonts w:eastAsia="Calibri"/>
          <w:sz w:val="28"/>
          <w:szCs w:val="28"/>
          <w:lang w:val="ru-RU" w:eastAsia="ru-RU"/>
        </w:rPr>
        <w:t>62</w:t>
      </w:r>
      <w:r w:rsidRPr="003B141A">
        <w:rPr>
          <w:sz w:val="28"/>
          <w:szCs w:val="28"/>
          <w:lang w:val="ru-RU" w:eastAsia="ru-RU"/>
        </w:rPr>
        <w:t xml:space="preserve"> «</w:t>
      </w:r>
      <w:r w:rsidR="003B141A" w:rsidRPr="003B141A">
        <w:rPr>
          <w:sz w:val="28"/>
          <w:szCs w:val="28"/>
          <w:lang w:val="ru-RU" w:eastAsia="ru-RU"/>
        </w:rPr>
        <w:t>О внесения изменений в генеральный план Щучинского сельского поселения, утвержденный решением Советом народных депутатов Щучинского сельского поселения Эртильского муниципального района</w:t>
      </w:r>
      <w:r w:rsidR="002E14BB">
        <w:rPr>
          <w:sz w:val="28"/>
          <w:szCs w:val="28"/>
          <w:lang w:val="ru-RU" w:eastAsia="ru-RU"/>
        </w:rPr>
        <w:t xml:space="preserve"> </w:t>
      </w:r>
      <w:r w:rsidR="003B141A" w:rsidRPr="003B141A">
        <w:rPr>
          <w:sz w:val="28"/>
          <w:szCs w:val="28"/>
          <w:lang w:val="ru-RU" w:eastAsia="ru-RU"/>
        </w:rPr>
        <w:t>Воронежской области от 21.03.2012 г № 118</w:t>
      </w:r>
      <w:r w:rsidRPr="003B141A">
        <w:rPr>
          <w:sz w:val="28"/>
          <w:szCs w:val="28"/>
          <w:lang w:val="ru-RU" w:eastAsia="ar-SA"/>
        </w:rPr>
        <w:t>»;</w:t>
      </w:r>
    </w:p>
    <w:p w:rsidR="003B141A" w:rsidRPr="003B141A" w:rsidRDefault="0036108F" w:rsidP="002E14B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ru-RU" w:eastAsia="ar-SA"/>
        </w:rPr>
      </w:pPr>
      <w:r w:rsidRPr="003B141A">
        <w:rPr>
          <w:sz w:val="28"/>
          <w:szCs w:val="28"/>
          <w:lang w:val="ru-RU" w:eastAsia="ru-RU"/>
        </w:rPr>
        <w:t xml:space="preserve">- от </w:t>
      </w:r>
      <w:r w:rsidRPr="003B141A">
        <w:rPr>
          <w:rFonts w:eastAsia="Calibri"/>
          <w:sz w:val="28"/>
          <w:szCs w:val="28"/>
          <w:lang w:val="ru-RU" w:eastAsia="ru-RU"/>
        </w:rPr>
        <w:t>26.08.2016 № 165</w:t>
      </w:r>
      <w:r w:rsidRPr="003B141A">
        <w:rPr>
          <w:sz w:val="28"/>
          <w:szCs w:val="28"/>
          <w:lang w:val="ru-RU" w:eastAsia="ru-RU"/>
        </w:rPr>
        <w:t xml:space="preserve"> «О внесения изменений в генеральный план Щучинского сельского поселения, утвержденный решением Советом народных депутатов Щучинского сельского поселения Эртильского муниципального района</w:t>
      </w:r>
      <w:r w:rsidR="002E14BB">
        <w:rPr>
          <w:sz w:val="28"/>
          <w:szCs w:val="28"/>
          <w:lang w:val="ru-RU" w:eastAsia="ru-RU"/>
        </w:rPr>
        <w:t xml:space="preserve"> </w:t>
      </w:r>
      <w:r w:rsidRPr="003B141A">
        <w:rPr>
          <w:sz w:val="28"/>
          <w:szCs w:val="28"/>
          <w:lang w:val="ru-RU" w:eastAsia="ru-RU"/>
        </w:rPr>
        <w:t>Воронежской области от 21.03.2012 г № 118</w:t>
      </w:r>
      <w:r w:rsidRPr="003B141A">
        <w:rPr>
          <w:sz w:val="28"/>
          <w:szCs w:val="28"/>
          <w:lang w:val="ru-RU" w:eastAsia="ar-SA"/>
        </w:rPr>
        <w:t>»;</w:t>
      </w:r>
    </w:p>
    <w:p w:rsidR="001D6089" w:rsidRPr="001D6089" w:rsidRDefault="0036108F" w:rsidP="003B141A">
      <w:pPr>
        <w:tabs>
          <w:tab w:val="left" w:pos="4155"/>
        </w:tabs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bookmarkStart w:id="0" w:name="_GoBack"/>
      <w:bookmarkEnd w:id="0"/>
      <w:r w:rsidRPr="003B141A">
        <w:rPr>
          <w:sz w:val="28"/>
          <w:szCs w:val="28"/>
          <w:lang w:val="ru-RU" w:eastAsia="ru-RU"/>
        </w:rPr>
        <w:t xml:space="preserve">- </w:t>
      </w:r>
      <w:r w:rsidR="00174675" w:rsidRPr="003B141A">
        <w:rPr>
          <w:sz w:val="28"/>
          <w:szCs w:val="28"/>
          <w:lang w:val="ru-RU" w:eastAsia="ru-RU"/>
        </w:rPr>
        <w:t xml:space="preserve">от </w:t>
      </w:r>
      <w:r w:rsidR="006072E7" w:rsidRPr="003B141A">
        <w:rPr>
          <w:sz w:val="28"/>
          <w:szCs w:val="28"/>
          <w:lang w:val="ru-RU" w:eastAsia="ru-RU"/>
        </w:rPr>
        <w:t>06.06.</w:t>
      </w:r>
      <w:r w:rsidRPr="003B141A">
        <w:rPr>
          <w:sz w:val="28"/>
          <w:szCs w:val="28"/>
          <w:lang w:val="ru-RU" w:eastAsia="ru-RU"/>
        </w:rPr>
        <w:t xml:space="preserve">2023 № </w:t>
      </w:r>
      <w:r w:rsidR="006072E7" w:rsidRPr="003B141A">
        <w:rPr>
          <w:sz w:val="28"/>
          <w:szCs w:val="28"/>
          <w:lang w:val="ru-RU" w:eastAsia="ru-RU"/>
        </w:rPr>
        <w:t>217</w:t>
      </w:r>
      <w:r w:rsidRPr="003B141A">
        <w:rPr>
          <w:sz w:val="28"/>
          <w:szCs w:val="28"/>
          <w:lang w:val="ru-RU" w:eastAsia="ru-RU"/>
        </w:rPr>
        <w:t xml:space="preserve"> «</w:t>
      </w:r>
      <w:r w:rsidR="006072E7" w:rsidRPr="003B141A">
        <w:rPr>
          <w:color w:val="000000"/>
          <w:sz w:val="28"/>
          <w:szCs w:val="28"/>
          <w:lang w:val="ru-RU" w:eastAsia="ru-RU"/>
        </w:rPr>
        <w:t>Об утверждении изменений Генерального плана Щучинского сельского поселения Эртильского муниципального района Воронежской области в части установления границы населенного пункта села Старый Эртиль</w:t>
      </w:r>
      <w:r w:rsidRPr="003B141A">
        <w:rPr>
          <w:sz w:val="28"/>
          <w:szCs w:val="28"/>
          <w:lang w:val="ru-RU" w:eastAsia="ru-RU"/>
        </w:rPr>
        <w:t>»;</w:t>
      </w:r>
      <w:r w:rsidRPr="00174675">
        <w:rPr>
          <w:sz w:val="28"/>
          <w:szCs w:val="28"/>
          <w:lang w:val="ru-RU" w:eastAsia="ru-RU"/>
        </w:rPr>
        <w:t xml:space="preserve">                                                                                                   </w:t>
      </w:r>
    </w:p>
    <w:p w:rsidR="001D6089" w:rsidRPr="00883479" w:rsidRDefault="0036108F" w:rsidP="004A0721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883479">
        <w:rPr>
          <w:sz w:val="28"/>
          <w:szCs w:val="28"/>
          <w:lang w:val="ru-RU" w:eastAsia="ru-RU"/>
        </w:rPr>
        <w:lastRenderedPageBreak/>
        <w:t>3. Нап</w:t>
      </w:r>
      <w:r w:rsidR="00060F2A" w:rsidRPr="00883479">
        <w:rPr>
          <w:sz w:val="28"/>
          <w:szCs w:val="28"/>
          <w:lang w:val="ru-RU" w:eastAsia="ru-RU"/>
        </w:rPr>
        <w:t>равить решение и генеральный</w:t>
      </w:r>
      <w:r w:rsidR="00E2759D" w:rsidRPr="00883479">
        <w:rPr>
          <w:sz w:val="28"/>
          <w:szCs w:val="28"/>
          <w:lang w:val="ru-RU" w:eastAsia="ru-RU"/>
        </w:rPr>
        <w:t xml:space="preserve"> план </w:t>
      </w:r>
      <w:r w:rsidR="004A0721">
        <w:rPr>
          <w:sz w:val="28"/>
          <w:szCs w:val="28"/>
          <w:lang w:val="ru-RU" w:eastAsia="ru-RU"/>
        </w:rPr>
        <w:t>Щучинско</w:t>
      </w:r>
      <w:r w:rsidRPr="00883479">
        <w:rPr>
          <w:sz w:val="28"/>
          <w:szCs w:val="28"/>
          <w:lang w:val="ru-RU" w:eastAsia="ru-RU"/>
        </w:rPr>
        <w:t>го сельского</w:t>
      </w:r>
      <w:r w:rsidRPr="00883479">
        <w:rPr>
          <w:rFonts w:eastAsia="Calibri"/>
          <w:sz w:val="28"/>
          <w:szCs w:val="28"/>
          <w:lang w:val="ru-RU" w:eastAsia="ru-RU"/>
        </w:rPr>
        <w:t xml:space="preserve"> </w:t>
      </w:r>
      <w:r w:rsidR="00737008" w:rsidRPr="00883479">
        <w:rPr>
          <w:sz w:val="28"/>
          <w:szCs w:val="28"/>
          <w:lang w:val="ru-RU" w:eastAsia="ru-RU"/>
        </w:rPr>
        <w:t>поселения</w:t>
      </w:r>
      <w:r w:rsidR="00E0362C" w:rsidRPr="00883479">
        <w:rPr>
          <w:sz w:val="28"/>
          <w:szCs w:val="28"/>
          <w:lang w:val="ru-RU" w:eastAsia="ru-RU"/>
        </w:rPr>
        <w:t xml:space="preserve"> в</w:t>
      </w:r>
      <w:r w:rsidR="00E2759D" w:rsidRPr="00883479">
        <w:rPr>
          <w:sz w:val="28"/>
          <w:szCs w:val="28"/>
          <w:lang w:val="ru-RU" w:eastAsia="ru-RU"/>
        </w:rPr>
        <w:t xml:space="preserve"> администрацию </w:t>
      </w:r>
      <w:r w:rsidRPr="00883479">
        <w:rPr>
          <w:sz w:val="28"/>
          <w:szCs w:val="28"/>
          <w:lang w:val="ru-RU" w:eastAsia="ru-RU"/>
        </w:rPr>
        <w:t>Эртильского</w:t>
      </w:r>
      <w:r w:rsidR="00E2759D" w:rsidRPr="00883479">
        <w:rPr>
          <w:sz w:val="28"/>
          <w:szCs w:val="28"/>
          <w:lang w:val="ru-RU" w:eastAsia="ru-RU"/>
        </w:rPr>
        <w:t xml:space="preserve"> муниципального района для размещения в информационной системе обеспечения градостроительной деятельности </w:t>
      </w:r>
      <w:r w:rsidRPr="00883479">
        <w:rPr>
          <w:sz w:val="28"/>
          <w:szCs w:val="28"/>
          <w:lang w:val="ru-RU" w:eastAsia="ru-RU"/>
        </w:rPr>
        <w:t>Эртильского</w:t>
      </w:r>
      <w:r w:rsidR="00E2759D" w:rsidRPr="00883479">
        <w:rPr>
          <w:sz w:val="28"/>
          <w:szCs w:val="28"/>
          <w:lang w:val="ru-RU" w:eastAsia="ru-RU"/>
        </w:rPr>
        <w:t xml:space="preserve"> муниципального района и департамент архитектуры и </w:t>
      </w:r>
      <w:r w:rsidR="00576EAE" w:rsidRPr="00883479">
        <w:rPr>
          <w:sz w:val="28"/>
          <w:szCs w:val="28"/>
          <w:lang w:val="ru-RU" w:eastAsia="ru-RU"/>
        </w:rPr>
        <w:t>градостроитель</w:t>
      </w:r>
      <w:r w:rsidR="00626798" w:rsidRPr="00883479">
        <w:rPr>
          <w:sz w:val="28"/>
          <w:szCs w:val="28"/>
          <w:lang w:val="ru-RU" w:eastAsia="ru-RU"/>
        </w:rPr>
        <w:t>ства</w:t>
      </w:r>
      <w:r w:rsidR="00376FC3" w:rsidRPr="00883479">
        <w:rPr>
          <w:sz w:val="28"/>
          <w:szCs w:val="28"/>
          <w:lang w:val="ru-RU" w:eastAsia="ru-RU"/>
        </w:rPr>
        <w:t xml:space="preserve"> </w:t>
      </w:r>
      <w:r w:rsidR="00E2759D" w:rsidRPr="00883479">
        <w:rPr>
          <w:sz w:val="28"/>
          <w:szCs w:val="28"/>
          <w:lang w:val="ru-RU" w:eastAsia="ru-RU"/>
        </w:rPr>
        <w:t>Воронежской области.</w:t>
      </w:r>
      <w:r w:rsidR="008D3DCC" w:rsidRPr="00883479">
        <w:rPr>
          <w:sz w:val="28"/>
          <w:szCs w:val="28"/>
          <w:lang w:val="ru-RU" w:eastAsia="ru-RU"/>
        </w:rPr>
        <w:t xml:space="preserve">  </w:t>
      </w:r>
      <w:r w:rsidR="001C2259" w:rsidRPr="00883479">
        <w:rPr>
          <w:sz w:val="28"/>
          <w:szCs w:val="28"/>
          <w:lang w:val="ru-RU" w:eastAsia="ru-RU"/>
        </w:rPr>
        <w:t xml:space="preserve">                </w:t>
      </w:r>
      <w:r w:rsidR="008D3DCC" w:rsidRPr="00883479">
        <w:rPr>
          <w:sz w:val="28"/>
          <w:szCs w:val="28"/>
          <w:lang w:val="ru-RU" w:eastAsia="ru-RU"/>
        </w:rPr>
        <w:t xml:space="preserve">                       </w:t>
      </w:r>
    </w:p>
    <w:p w:rsidR="001D6089" w:rsidRPr="00883479" w:rsidRDefault="0036108F" w:rsidP="004A0721">
      <w:pPr>
        <w:spacing w:line="360" w:lineRule="auto"/>
        <w:ind w:firstLine="567"/>
        <w:jc w:val="both"/>
        <w:rPr>
          <w:sz w:val="28"/>
          <w:szCs w:val="28"/>
          <w:lang w:val="ru-RU" w:eastAsia="ar-SA"/>
        </w:rPr>
      </w:pPr>
      <w:r w:rsidRPr="00883479">
        <w:rPr>
          <w:sz w:val="28"/>
          <w:szCs w:val="28"/>
          <w:lang w:val="ru-RU" w:eastAsia="ru-RU"/>
        </w:rPr>
        <w:t>4</w:t>
      </w:r>
      <w:r w:rsidR="0087219E" w:rsidRPr="00883479">
        <w:rPr>
          <w:sz w:val="28"/>
          <w:szCs w:val="28"/>
          <w:lang w:val="ru-RU" w:eastAsia="ru-RU"/>
        </w:rPr>
        <w:t>.</w:t>
      </w:r>
      <w:r w:rsidR="00376FC3" w:rsidRPr="00883479">
        <w:rPr>
          <w:sz w:val="28"/>
          <w:szCs w:val="28"/>
          <w:lang w:val="ru-RU" w:eastAsia="ru-RU"/>
        </w:rPr>
        <w:t xml:space="preserve"> </w:t>
      </w:r>
      <w:r w:rsidR="0087219E" w:rsidRPr="00883479">
        <w:rPr>
          <w:sz w:val="28"/>
          <w:szCs w:val="28"/>
          <w:lang w:val="ru-RU" w:eastAsia="ru-RU"/>
        </w:rPr>
        <w:t xml:space="preserve">Опубликовать настоящее решение Совета народных депутатов </w:t>
      </w:r>
      <w:r w:rsidR="004A0721">
        <w:rPr>
          <w:sz w:val="28"/>
          <w:szCs w:val="28"/>
          <w:lang w:val="ru-RU" w:eastAsia="ru-RU"/>
        </w:rPr>
        <w:t>Щучинско</w:t>
      </w:r>
      <w:r w:rsidRPr="00883479">
        <w:rPr>
          <w:sz w:val="28"/>
          <w:szCs w:val="28"/>
          <w:lang w:val="ru-RU" w:eastAsia="ru-RU"/>
        </w:rPr>
        <w:t>го сельского поселения Эртильского</w:t>
      </w:r>
      <w:r w:rsidR="001C2259" w:rsidRPr="00883479">
        <w:rPr>
          <w:sz w:val="28"/>
          <w:szCs w:val="28"/>
          <w:lang w:val="ru-RU" w:eastAsia="ru-RU"/>
        </w:rPr>
        <w:t xml:space="preserve"> </w:t>
      </w:r>
      <w:r w:rsidR="0087219E" w:rsidRPr="00883479">
        <w:rPr>
          <w:sz w:val="28"/>
          <w:szCs w:val="28"/>
          <w:lang w:val="ru-RU" w:eastAsia="ru-RU"/>
        </w:rPr>
        <w:t xml:space="preserve">муниципального района Воронежской области и </w:t>
      </w:r>
      <w:r w:rsidR="00D943E4" w:rsidRPr="00883479">
        <w:rPr>
          <w:sz w:val="28"/>
          <w:szCs w:val="28"/>
          <w:lang w:val="ru-RU" w:eastAsia="ru-RU"/>
        </w:rPr>
        <w:t>г</w:t>
      </w:r>
      <w:r w:rsidR="0087219E" w:rsidRPr="00883479">
        <w:rPr>
          <w:sz w:val="28"/>
          <w:szCs w:val="28"/>
          <w:lang w:val="ru-RU" w:eastAsia="ru-RU"/>
        </w:rPr>
        <w:t xml:space="preserve">енеральный план </w:t>
      </w:r>
      <w:r w:rsidR="004A0721">
        <w:rPr>
          <w:sz w:val="28"/>
          <w:szCs w:val="28"/>
          <w:lang w:val="ru-RU" w:eastAsia="ru-RU"/>
        </w:rPr>
        <w:t>Щучинско</w:t>
      </w:r>
      <w:r w:rsidRPr="00883479">
        <w:rPr>
          <w:sz w:val="28"/>
          <w:szCs w:val="28"/>
          <w:lang w:val="ru-RU" w:eastAsia="ru-RU"/>
        </w:rPr>
        <w:t>го сельского</w:t>
      </w:r>
      <w:r w:rsidR="001C2259" w:rsidRPr="00883479">
        <w:rPr>
          <w:sz w:val="28"/>
          <w:szCs w:val="28"/>
          <w:lang w:val="ru-RU" w:eastAsia="ru-RU"/>
        </w:rPr>
        <w:t xml:space="preserve"> </w:t>
      </w:r>
      <w:r w:rsidR="0087219E" w:rsidRPr="00883479">
        <w:rPr>
          <w:sz w:val="28"/>
          <w:szCs w:val="28"/>
          <w:lang w:val="ru-RU" w:eastAsia="ru-RU"/>
        </w:rPr>
        <w:t xml:space="preserve">поселения в </w:t>
      </w:r>
      <w:r w:rsidR="003E6146" w:rsidRPr="00E07205">
        <w:rPr>
          <w:sz w:val="28"/>
          <w:lang w:val="ru-RU" w:eastAsia="ru-RU"/>
        </w:rPr>
        <w:t xml:space="preserve">официальном издании органов местного самоуправления </w:t>
      </w:r>
      <w:r w:rsidR="003E6146">
        <w:rPr>
          <w:sz w:val="28"/>
          <w:lang w:val="ru-RU" w:eastAsia="ru-RU"/>
        </w:rPr>
        <w:t>Щучинского</w:t>
      </w:r>
      <w:r w:rsidR="003E6146" w:rsidRPr="00E07205">
        <w:rPr>
          <w:sz w:val="28"/>
          <w:lang w:val="ru-RU" w:eastAsia="ru-RU"/>
        </w:rPr>
        <w:t xml:space="preserve"> сельского поселения Эртильского муниципального района «Муниципальный вестник» </w:t>
      </w:r>
      <w:r w:rsidR="0087219E" w:rsidRPr="00883479">
        <w:rPr>
          <w:sz w:val="28"/>
          <w:szCs w:val="28"/>
          <w:lang w:val="ru-RU" w:eastAsia="ru-RU"/>
        </w:rPr>
        <w:t>и р</w:t>
      </w:r>
      <w:r w:rsidR="00E2759D" w:rsidRPr="00883479">
        <w:rPr>
          <w:sz w:val="28"/>
          <w:szCs w:val="28"/>
          <w:lang w:val="ru-RU" w:eastAsia="ru-RU"/>
        </w:rPr>
        <w:t xml:space="preserve">азместить на официальном сайте администрации </w:t>
      </w:r>
      <w:r w:rsidR="004A0721">
        <w:rPr>
          <w:sz w:val="28"/>
          <w:szCs w:val="28"/>
          <w:lang w:val="ru-RU" w:eastAsia="ru-RU"/>
        </w:rPr>
        <w:t>Щучинско</w:t>
      </w:r>
      <w:r w:rsidRPr="00883479">
        <w:rPr>
          <w:sz w:val="28"/>
          <w:szCs w:val="28"/>
          <w:lang w:val="ru-RU" w:eastAsia="ru-RU"/>
        </w:rPr>
        <w:t xml:space="preserve">го сельского </w:t>
      </w:r>
      <w:r w:rsidR="00E2759D" w:rsidRPr="00883479">
        <w:rPr>
          <w:sz w:val="28"/>
          <w:szCs w:val="28"/>
          <w:lang w:val="ru-RU" w:eastAsia="ru-RU"/>
        </w:rPr>
        <w:t xml:space="preserve">поселения </w:t>
      </w:r>
      <w:r w:rsidR="0087219E" w:rsidRPr="00883479">
        <w:rPr>
          <w:sz w:val="28"/>
          <w:szCs w:val="28"/>
          <w:lang w:val="ru-RU" w:eastAsia="ru-RU"/>
        </w:rPr>
        <w:t>в сети интернет.</w:t>
      </w:r>
      <w:r w:rsidRPr="00883479">
        <w:rPr>
          <w:sz w:val="28"/>
          <w:szCs w:val="28"/>
          <w:lang w:val="ru-RU" w:eastAsia="ar-SA"/>
        </w:rPr>
        <w:t xml:space="preserve">     </w:t>
      </w:r>
      <w:r w:rsidR="00FB0A46" w:rsidRPr="00883479">
        <w:rPr>
          <w:sz w:val="28"/>
          <w:szCs w:val="28"/>
          <w:lang w:val="ru-RU" w:eastAsia="ar-SA"/>
        </w:rPr>
        <w:t xml:space="preserve">        </w:t>
      </w:r>
      <w:r w:rsidRPr="00883479">
        <w:rPr>
          <w:sz w:val="28"/>
          <w:szCs w:val="28"/>
          <w:lang w:val="ru-RU" w:eastAsia="ar-SA"/>
        </w:rPr>
        <w:t xml:space="preserve">                       </w:t>
      </w:r>
      <w:r w:rsidR="00FB0A46" w:rsidRPr="00883479">
        <w:rPr>
          <w:sz w:val="28"/>
          <w:szCs w:val="28"/>
          <w:lang w:val="ru-RU" w:eastAsia="ar-SA"/>
        </w:rPr>
        <w:t xml:space="preserve">   </w:t>
      </w:r>
    </w:p>
    <w:p w:rsidR="001D6089" w:rsidRPr="00883479" w:rsidRDefault="0036108F" w:rsidP="004A0721">
      <w:pPr>
        <w:spacing w:line="360" w:lineRule="auto"/>
        <w:ind w:firstLine="567"/>
        <w:jc w:val="both"/>
        <w:rPr>
          <w:sz w:val="28"/>
          <w:szCs w:val="28"/>
          <w:lang w:val="ru-RU" w:eastAsia="ar-SA"/>
        </w:rPr>
      </w:pPr>
      <w:r w:rsidRPr="00883479">
        <w:rPr>
          <w:sz w:val="28"/>
          <w:szCs w:val="28"/>
          <w:lang w:val="ru-RU" w:eastAsia="ru-RU"/>
        </w:rPr>
        <w:t>5</w:t>
      </w:r>
      <w:r w:rsidR="00E2759D" w:rsidRPr="00883479">
        <w:rPr>
          <w:sz w:val="28"/>
          <w:szCs w:val="28"/>
          <w:lang w:val="ru-RU" w:eastAsia="ru-RU"/>
        </w:rPr>
        <w:t xml:space="preserve">. Контроль за исполнением настоящего решения возложить на главу </w:t>
      </w:r>
      <w:r w:rsidR="004A0721">
        <w:rPr>
          <w:sz w:val="28"/>
          <w:szCs w:val="28"/>
          <w:lang w:val="ru-RU" w:eastAsia="ru-RU"/>
        </w:rPr>
        <w:t>Щучинско</w:t>
      </w:r>
      <w:r w:rsidRPr="00883479">
        <w:rPr>
          <w:sz w:val="28"/>
          <w:szCs w:val="28"/>
          <w:lang w:val="ru-RU" w:eastAsia="ru-RU"/>
        </w:rPr>
        <w:t xml:space="preserve">го сельского </w:t>
      </w:r>
      <w:r w:rsidR="00E2759D" w:rsidRPr="00883479">
        <w:rPr>
          <w:sz w:val="28"/>
          <w:szCs w:val="28"/>
          <w:lang w:val="ru-RU" w:eastAsia="ru-RU"/>
        </w:rPr>
        <w:t xml:space="preserve">поселения. </w:t>
      </w:r>
    </w:p>
    <w:p w:rsidR="000A3558" w:rsidRPr="00883479" w:rsidRDefault="0036108F" w:rsidP="004A0721">
      <w:pPr>
        <w:spacing w:line="360" w:lineRule="auto"/>
        <w:ind w:firstLine="567"/>
        <w:jc w:val="both"/>
        <w:rPr>
          <w:sz w:val="28"/>
          <w:szCs w:val="28"/>
          <w:lang w:val="ru-RU" w:eastAsia="ar-SA"/>
        </w:rPr>
      </w:pPr>
      <w:r w:rsidRPr="00883479">
        <w:rPr>
          <w:sz w:val="28"/>
          <w:szCs w:val="28"/>
          <w:lang w:val="ru-RU" w:eastAsia="ru-RU"/>
        </w:rPr>
        <w:t>6</w:t>
      </w:r>
      <w:r w:rsidR="00E2759D" w:rsidRPr="00883479">
        <w:rPr>
          <w:sz w:val="28"/>
          <w:szCs w:val="28"/>
          <w:lang w:val="ru-RU" w:eastAsia="ru-RU"/>
        </w:rPr>
        <w:t xml:space="preserve">. Решение вступает в силу с момента его </w:t>
      </w:r>
      <w:r w:rsidR="00E14798" w:rsidRPr="00883479">
        <w:rPr>
          <w:sz w:val="28"/>
          <w:szCs w:val="28"/>
          <w:lang w:val="ru-RU" w:eastAsia="ru-RU"/>
        </w:rPr>
        <w:t>опубликования</w:t>
      </w:r>
      <w:r w:rsidR="00E2759D" w:rsidRPr="00883479">
        <w:rPr>
          <w:sz w:val="28"/>
          <w:szCs w:val="28"/>
          <w:lang w:val="ru-RU" w:eastAsia="ru-RU"/>
        </w:rPr>
        <w:t xml:space="preserve">. </w:t>
      </w:r>
    </w:p>
    <w:p w:rsidR="00D943E4" w:rsidRPr="00883479" w:rsidRDefault="0036108F" w:rsidP="004A0721">
      <w:pPr>
        <w:ind w:firstLine="567"/>
        <w:jc w:val="both"/>
        <w:rPr>
          <w:sz w:val="28"/>
          <w:szCs w:val="28"/>
          <w:lang w:val="ru-RU" w:eastAsia="ru-RU"/>
        </w:rPr>
      </w:pPr>
      <w:r w:rsidRPr="00883479">
        <w:rPr>
          <w:sz w:val="28"/>
          <w:szCs w:val="28"/>
          <w:lang w:val="ru-RU" w:eastAsia="ru-RU"/>
        </w:rPr>
        <w:t xml:space="preserve"> </w:t>
      </w:r>
    </w:p>
    <w:p w:rsidR="00C92EC9" w:rsidRPr="00883479" w:rsidRDefault="0036108F" w:rsidP="00883479">
      <w:pPr>
        <w:ind w:firstLine="567"/>
        <w:jc w:val="both"/>
        <w:rPr>
          <w:sz w:val="28"/>
          <w:szCs w:val="28"/>
          <w:lang w:val="ru-RU" w:eastAsia="ru-RU"/>
        </w:rPr>
        <w:sectPr w:rsidR="00C92EC9" w:rsidRPr="00883479" w:rsidSect="002E14BB">
          <w:pgSz w:w="11906" w:h="16838" w:code="9"/>
          <w:pgMar w:top="851" w:right="851" w:bottom="851" w:left="1418" w:header="709" w:footer="709" w:gutter="0"/>
          <w:cols w:space="708"/>
          <w:docGrid w:linePitch="381"/>
        </w:sectPr>
      </w:pPr>
      <w:r w:rsidRPr="00883479">
        <w:rPr>
          <w:sz w:val="28"/>
          <w:szCs w:val="28"/>
          <w:lang w:val="ru-RU" w:eastAsia="ru-RU"/>
        </w:rPr>
        <w:t xml:space="preserve">  </w:t>
      </w:r>
      <w:r w:rsidR="00267104" w:rsidRPr="00883479">
        <w:rPr>
          <w:sz w:val="28"/>
          <w:szCs w:val="28"/>
          <w:lang w:val="ru-RU" w:eastAsia="ru-RU"/>
        </w:rPr>
        <w:t>Глава</w:t>
      </w:r>
      <w:r w:rsidR="001D6089" w:rsidRPr="00883479">
        <w:rPr>
          <w:sz w:val="28"/>
          <w:szCs w:val="28"/>
          <w:lang w:val="ru-RU" w:eastAsia="ru-RU"/>
        </w:rPr>
        <w:t xml:space="preserve"> сельского </w:t>
      </w:r>
      <w:r w:rsidR="00267104" w:rsidRPr="00883479">
        <w:rPr>
          <w:sz w:val="28"/>
          <w:szCs w:val="28"/>
          <w:lang w:val="ru-RU" w:eastAsia="ru-RU"/>
        </w:rPr>
        <w:t>поселения      </w:t>
      </w:r>
      <w:r w:rsidR="00FB0A46" w:rsidRPr="00883479">
        <w:rPr>
          <w:sz w:val="28"/>
          <w:szCs w:val="28"/>
          <w:lang w:val="ru-RU" w:eastAsia="ru-RU"/>
        </w:rPr>
        <w:t>              </w:t>
      </w:r>
      <w:r w:rsidR="00883479">
        <w:rPr>
          <w:sz w:val="28"/>
          <w:szCs w:val="28"/>
          <w:lang w:val="ru-RU" w:eastAsia="ru-RU"/>
        </w:rPr>
        <w:t xml:space="preserve">            </w:t>
      </w:r>
      <w:r w:rsidR="00883479" w:rsidRPr="00883479">
        <w:rPr>
          <w:sz w:val="28"/>
          <w:szCs w:val="28"/>
          <w:lang w:val="ru-RU" w:eastAsia="ru-RU"/>
        </w:rPr>
        <w:t xml:space="preserve">  </w:t>
      </w:r>
      <w:r w:rsidR="004A0721">
        <w:rPr>
          <w:sz w:val="28"/>
          <w:szCs w:val="28"/>
          <w:lang w:val="ru-RU" w:eastAsia="ru-RU"/>
        </w:rPr>
        <w:t>Е.М.Меркулов</w:t>
      </w:r>
    </w:p>
    <w:p w:rsidR="002915F4" w:rsidRPr="00A35524" w:rsidRDefault="0036108F" w:rsidP="002915F4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lastRenderedPageBreak/>
        <w:t xml:space="preserve">Приложение </w:t>
      </w:r>
      <w:r>
        <w:rPr>
          <w:rFonts w:eastAsiaTheme="minorHAnsi"/>
          <w:bCs/>
          <w:i/>
          <w:szCs w:val="22"/>
          <w:lang w:val="ru-RU"/>
        </w:rPr>
        <w:t>№1</w:t>
      </w:r>
    </w:p>
    <w:p w:rsidR="002915F4" w:rsidRPr="00A35524" w:rsidRDefault="0036108F" w:rsidP="002915F4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>к решению Совета народных депутатов</w:t>
      </w:r>
    </w:p>
    <w:p w:rsidR="002915F4" w:rsidRPr="00A35524" w:rsidRDefault="0036108F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 xml:space="preserve">                            </w:t>
      </w:r>
      <w:r w:rsidRPr="00A35524">
        <w:rPr>
          <w:rFonts w:eastAsiaTheme="minorHAnsi"/>
          <w:i/>
          <w:szCs w:val="22"/>
          <w:lang w:val="ru-RU"/>
        </w:rPr>
        <w:t>Щучинского сельского поселения</w:t>
      </w:r>
    </w:p>
    <w:p w:rsidR="002915F4" w:rsidRPr="00A35524" w:rsidRDefault="0036108F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26446">
        <w:rPr>
          <w:rFonts w:eastAsiaTheme="minorHAnsi"/>
          <w:i/>
          <w:szCs w:val="22"/>
          <w:lang w:val="ru-RU"/>
        </w:rPr>
        <w:t xml:space="preserve">от </w:t>
      </w:r>
      <w:r w:rsidR="00A26446" w:rsidRPr="00A26446">
        <w:rPr>
          <w:rFonts w:eastAsiaTheme="minorHAnsi"/>
          <w:i/>
          <w:szCs w:val="22"/>
          <w:lang w:val="ru-RU"/>
        </w:rPr>
        <w:t>12.08.</w:t>
      </w:r>
      <w:r w:rsidRPr="00A26446">
        <w:rPr>
          <w:rFonts w:eastAsiaTheme="minorHAnsi"/>
          <w:i/>
          <w:szCs w:val="22"/>
          <w:lang w:val="ru-RU"/>
        </w:rPr>
        <w:t>2024 №</w:t>
      </w:r>
      <w:r w:rsidR="00A26446" w:rsidRPr="00A26446">
        <w:rPr>
          <w:rFonts w:eastAsiaTheme="minorHAnsi"/>
          <w:i/>
          <w:szCs w:val="22"/>
          <w:lang w:val="ru-RU"/>
        </w:rPr>
        <w:t>55</w:t>
      </w:r>
    </w:p>
    <w:p w:rsidR="002915F4" w:rsidRPr="00A3552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Pr="00A3552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Pr="00A35524" w:rsidRDefault="002915F4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</w:p>
    <w:p w:rsidR="002915F4" w:rsidRPr="00A35524" w:rsidRDefault="002915F4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</w:p>
    <w:p w:rsidR="002915F4" w:rsidRPr="00A35524" w:rsidRDefault="0036108F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  <w:r w:rsidRPr="00A35524">
        <w:rPr>
          <w:rFonts w:eastAsiaTheme="minorHAnsi"/>
          <w:b/>
          <w:sz w:val="28"/>
          <w:szCs w:val="28"/>
          <w:lang w:val="ru-RU"/>
        </w:rPr>
        <w:t>ГЕНЕРАЛЬНЫЙ ПЛАН</w:t>
      </w:r>
    </w:p>
    <w:p w:rsidR="002915F4" w:rsidRPr="00A35524" w:rsidRDefault="0036108F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  <w:r w:rsidRPr="00A35524">
        <w:rPr>
          <w:rFonts w:eastAsiaTheme="minorHAnsi"/>
          <w:b/>
          <w:sz w:val="28"/>
          <w:szCs w:val="28"/>
          <w:lang w:val="ru-RU"/>
        </w:rPr>
        <w:t>ЩУЧИНСКОГО СЕЛЬСКОГО ПОСЕЛЕНИЯ</w:t>
      </w:r>
    </w:p>
    <w:p w:rsidR="002915F4" w:rsidRPr="00A35524" w:rsidRDefault="0036108F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  <w:r w:rsidRPr="00A35524">
        <w:rPr>
          <w:rFonts w:eastAsiaTheme="minorHAnsi"/>
          <w:b/>
          <w:sz w:val="28"/>
          <w:szCs w:val="28"/>
          <w:lang w:val="ru-RU"/>
        </w:rPr>
        <w:t>ЭРТИЛЬСКОГО МУНИЦИПАЛЬНОГО РАЙОНА</w:t>
      </w:r>
    </w:p>
    <w:p w:rsidR="002915F4" w:rsidRPr="00A35524" w:rsidRDefault="0036108F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  <w:r w:rsidRPr="00A35524">
        <w:rPr>
          <w:rFonts w:eastAsiaTheme="minorHAnsi"/>
          <w:b/>
          <w:sz w:val="28"/>
          <w:szCs w:val="28"/>
          <w:lang w:val="ru-RU"/>
        </w:rPr>
        <w:t>ВОРОНЕЖСКОЙ ОБЛАСТИ</w:t>
      </w:r>
    </w:p>
    <w:p w:rsidR="002915F4" w:rsidRPr="00A35524" w:rsidRDefault="002915F4" w:rsidP="002915F4">
      <w:pPr>
        <w:spacing w:line="259" w:lineRule="auto"/>
        <w:jc w:val="center"/>
        <w:rPr>
          <w:rFonts w:eastAsia="Calibri"/>
          <w:b/>
          <w:sz w:val="28"/>
          <w:szCs w:val="28"/>
          <w:lang w:val="ru-RU"/>
        </w:rPr>
      </w:pPr>
    </w:p>
    <w:p w:rsidR="002915F4" w:rsidRPr="00A35524" w:rsidRDefault="002915F4" w:rsidP="002915F4">
      <w:pPr>
        <w:spacing w:line="259" w:lineRule="auto"/>
        <w:jc w:val="center"/>
        <w:rPr>
          <w:rFonts w:eastAsia="Calibri"/>
          <w:b/>
          <w:szCs w:val="22"/>
          <w:lang w:val="ru-RU"/>
        </w:rPr>
      </w:pPr>
    </w:p>
    <w:p w:rsidR="002915F4" w:rsidRPr="00A35524" w:rsidRDefault="0036108F" w:rsidP="002915F4">
      <w:pPr>
        <w:keepNext/>
        <w:keepLines/>
        <w:jc w:val="center"/>
        <w:rPr>
          <w:b/>
          <w:sz w:val="28"/>
          <w:szCs w:val="28"/>
          <w:lang w:val="ru-RU" w:eastAsia="ru-RU"/>
        </w:rPr>
      </w:pPr>
      <w:bookmarkStart w:id="1" w:name="_Toc85463407"/>
      <w:bookmarkStart w:id="2" w:name="_Toc91490577"/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 xml:space="preserve">ТОМ </w:t>
      </w:r>
      <w:r w:rsidRPr="00A35524">
        <w:rPr>
          <w:rFonts w:eastAsiaTheme="majorEastAsia" w:cstheme="majorBidi"/>
          <w:b/>
          <w:sz w:val="28"/>
          <w:szCs w:val="28"/>
          <w:lang w:eastAsia="ru-RU"/>
        </w:rPr>
        <w:t>I</w:t>
      </w:r>
      <w:bookmarkEnd w:id="1"/>
      <w:bookmarkEnd w:id="2"/>
    </w:p>
    <w:p w:rsidR="002915F4" w:rsidRPr="00A35524" w:rsidRDefault="002915F4" w:rsidP="002915F4">
      <w:pPr>
        <w:keepNext/>
        <w:keepLines/>
        <w:jc w:val="center"/>
        <w:rPr>
          <w:b/>
          <w:sz w:val="28"/>
          <w:szCs w:val="28"/>
          <w:lang w:val="ru-RU" w:eastAsia="ru-RU"/>
        </w:rPr>
      </w:pPr>
    </w:p>
    <w:p w:rsidR="002915F4" w:rsidRPr="00A35524" w:rsidRDefault="0036108F" w:rsidP="002915F4">
      <w:pPr>
        <w:keepNext/>
        <w:keepLines/>
        <w:jc w:val="center"/>
        <w:rPr>
          <w:b/>
          <w:sz w:val="28"/>
          <w:szCs w:val="28"/>
          <w:lang w:val="ru-RU" w:eastAsia="ru-RU"/>
        </w:rPr>
      </w:pPr>
      <w:bookmarkStart w:id="3" w:name="_Toc85463408"/>
      <w:bookmarkStart w:id="4" w:name="_Toc91490578"/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 xml:space="preserve">ПОЛОЖЕНИЕ О ТЕРРИТОРИАЛЬНОМ ПЛАНИРОВАНИИ </w:t>
      </w:r>
      <w:r w:rsidRPr="00A35524">
        <w:rPr>
          <w:rFonts w:eastAsiaTheme="majorEastAsia"/>
          <w:b/>
          <w:sz w:val="28"/>
          <w:szCs w:val="28"/>
          <w:lang w:val="ru-RU" w:eastAsia="ru-RU"/>
        </w:rPr>
        <w:t>ЩУЧИНСКОГО</w:t>
      </w:r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 xml:space="preserve"> СЕЛЬСКОГО ПОСЕЛЕНИЯ</w:t>
      </w:r>
      <w:bookmarkEnd w:id="3"/>
      <w:bookmarkEnd w:id="4"/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 xml:space="preserve"> </w:t>
      </w:r>
    </w:p>
    <w:p w:rsidR="002915F4" w:rsidRPr="00A35524" w:rsidRDefault="0036108F" w:rsidP="002915F4">
      <w:pPr>
        <w:keepNext/>
        <w:keepLines/>
        <w:jc w:val="center"/>
        <w:rPr>
          <w:b/>
          <w:sz w:val="28"/>
          <w:szCs w:val="28"/>
          <w:lang w:val="ru-RU" w:eastAsia="ru-RU"/>
        </w:rPr>
      </w:pPr>
      <w:bookmarkStart w:id="5" w:name="_Toc85463409"/>
      <w:bookmarkStart w:id="6" w:name="_Toc91490579"/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>ЭРТИЛЬСКОГО МУНИЦИПАЛЬНОГО РАЙОНА</w:t>
      </w:r>
      <w:bookmarkEnd w:id="5"/>
      <w:bookmarkEnd w:id="6"/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 xml:space="preserve"> </w:t>
      </w:r>
    </w:p>
    <w:p w:rsidR="002915F4" w:rsidRPr="00A35524" w:rsidRDefault="0036108F" w:rsidP="002915F4">
      <w:pPr>
        <w:keepNext/>
        <w:keepLines/>
        <w:jc w:val="center"/>
        <w:rPr>
          <w:b/>
          <w:sz w:val="28"/>
          <w:szCs w:val="28"/>
          <w:lang w:val="ru-RU" w:eastAsia="ru-RU"/>
        </w:rPr>
      </w:pPr>
      <w:bookmarkStart w:id="7" w:name="_Toc85463410"/>
      <w:bookmarkStart w:id="8" w:name="_Toc91490580"/>
      <w:r w:rsidRPr="00A35524">
        <w:rPr>
          <w:rFonts w:eastAsiaTheme="majorEastAsia" w:cstheme="majorBidi"/>
          <w:b/>
          <w:sz w:val="28"/>
          <w:szCs w:val="28"/>
          <w:lang w:val="ru-RU" w:eastAsia="ru-RU"/>
        </w:rPr>
        <w:t>ВОРОНЕЖСКОЙ ОБЛАСТИ</w:t>
      </w:r>
      <w:bookmarkEnd w:id="7"/>
      <w:bookmarkEnd w:id="8"/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both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2915F4" w:rsidP="002915F4">
      <w:pPr>
        <w:keepNext/>
        <w:keepLines/>
        <w:spacing w:line="360" w:lineRule="auto"/>
        <w:jc w:val="center"/>
        <w:rPr>
          <w:b/>
          <w:sz w:val="28"/>
          <w:szCs w:val="32"/>
          <w:lang w:val="ru-RU" w:eastAsia="ru-RU"/>
        </w:rPr>
      </w:pPr>
    </w:p>
    <w:p w:rsidR="002915F4" w:rsidRPr="00A35524" w:rsidRDefault="0036108F" w:rsidP="002915F4">
      <w:pPr>
        <w:keepNext/>
        <w:keepLines/>
        <w:spacing w:line="360" w:lineRule="auto"/>
        <w:jc w:val="center"/>
        <w:rPr>
          <w:sz w:val="28"/>
          <w:szCs w:val="32"/>
          <w:lang w:val="ru-RU" w:eastAsia="ru-RU"/>
        </w:rPr>
      </w:pPr>
      <w:bookmarkStart w:id="9" w:name="_Toc85463411"/>
      <w:bookmarkStart w:id="10" w:name="_Toc91490581"/>
      <w:r w:rsidRPr="00A35524">
        <w:rPr>
          <w:rFonts w:eastAsiaTheme="majorEastAsia" w:cstheme="majorBidi"/>
          <w:sz w:val="28"/>
          <w:szCs w:val="32"/>
          <w:lang w:val="ru-RU" w:eastAsia="ru-RU"/>
        </w:rPr>
        <w:t>2024 год</w:t>
      </w:r>
      <w:bookmarkEnd w:id="9"/>
      <w:bookmarkEnd w:id="10"/>
    </w:p>
    <w:p w:rsidR="002915F4" w:rsidRPr="00A35524" w:rsidRDefault="0036108F" w:rsidP="002915F4">
      <w:pPr>
        <w:spacing w:after="160" w:line="259" w:lineRule="auto"/>
        <w:jc w:val="both"/>
        <w:rPr>
          <w:rFonts w:eastAsia="Calibri"/>
          <w:lang w:val="ru-RU"/>
        </w:rPr>
      </w:pPr>
      <w:r w:rsidRPr="00A35524">
        <w:rPr>
          <w:rFonts w:eastAsiaTheme="minorHAnsi"/>
          <w:lang w:val="ru-RU"/>
        </w:rPr>
        <w:br w:type="page"/>
      </w:r>
    </w:p>
    <w:p w:rsidR="002915F4" w:rsidRPr="002915F4" w:rsidRDefault="0036108F" w:rsidP="002915F4">
      <w:pPr>
        <w:spacing w:line="259" w:lineRule="auto"/>
        <w:jc w:val="center"/>
        <w:rPr>
          <w:rFonts w:eastAsia="Calibri"/>
          <w:b/>
          <w:lang w:val="ru-RU"/>
        </w:rPr>
      </w:pPr>
      <w:r w:rsidRPr="002915F4">
        <w:rPr>
          <w:rFonts w:eastAsiaTheme="minorHAnsi"/>
          <w:b/>
          <w:lang w:val="ru-RU"/>
        </w:rPr>
        <w:t>ОГЛАВЛЕНИЕ</w:t>
      </w:r>
    </w:p>
    <w:p w:rsidR="002915F4" w:rsidRPr="002915F4" w:rsidRDefault="0036108F" w:rsidP="002915F4">
      <w:pPr>
        <w:spacing w:line="259" w:lineRule="auto"/>
        <w:jc w:val="both"/>
        <w:rPr>
          <w:rFonts w:eastAsia="Calibri"/>
          <w:lang w:val="ru-RU"/>
        </w:rPr>
      </w:pPr>
      <w:r w:rsidRPr="002915F4">
        <w:rPr>
          <w:rFonts w:eastAsiaTheme="minorHAnsi"/>
          <w:lang w:val="ru-RU"/>
        </w:rPr>
        <w:t>1.</w:t>
      </w:r>
      <w:r w:rsidRPr="002915F4">
        <w:rPr>
          <w:rFonts w:eastAsiaTheme="minorHAnsi"/>
          <w:lang w:val="ru-RU"/>
        </w:rPr>
        <w:tab/>
        <w:t>ВВЕДЕНИЕ</w:t>
      </w:r>
      <w:r w:rsidRPr="002915F4">
        <w:rPr>
          <w:rFonts w:eastAsiaTheme="minorHAnsi"/>
          <w:lang w:val="ru-RU"/>
        </w:rPr>
        <w:tab/>
        <w:t>4</w:t>
      </w:r>
    </w:p>
    <w:p w:rsidR="002915F4" w:rsidRPr="002915F4" w:rsidRDefault="0036108F" w:rsidP="002915F4">
      <w:pPr>
        <w:spacing w:line="259" w:lineRule="auto"/>
        <w:jc w:val="both"/>
        <w:rPr>
          <w:rFonts w:eastAsia="Calibri"/>
          <w:lang w:val="ru-RU"/>
        </w:rPr>
      </w:pPr>
      <w:r w:rsidRPr="002915F4">
        <w:rPr>
          <w:rFonts w:eastAsiaTheme="minorHAnsi"/>
          <w:lang w:val="ru-RU"/>
        </w:rPr>
        <w:t>2.</w:t>
      </w:r>
      <w:r w:rsidRPr="002915F4">
        <w:rPr>
          <w:rFonts w:eastAsiaTheme="minorHAnsi"/>
          <w:lang w:val="ru-RU"/>
        </w:rPr>
        <w:tab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r w:rsidRPr="002915F4">
        <w:rPr>
          <w:rFonts w:eastAsiaTheme="minorHAnsi"/>
          <w:lang w:val="ru-RU"/>
        </w:rPr>
        <w:tab/>
        <w:t>5</w:t>
      </w:r>
    </w:p>
    <w:p w:rsidR="002915F4" w:rsidRPr="002915F4" w:rsidRDefault="0036108F" w:rsidP="002915F4">
      <w:pPr>
        <w:spacing w:line="259" w:lineRule="auto"/>
        <w:jc w:val="both"/>
        <w:rPr>
          <w:rFonts w:eastAsia="Calibri"/>
          <w:lang w:val="ru-RU"/>
        </w:rPr>
      </w:pPr>
      <w:r w:rsidRPr="002915F4">
        <w:rPr>
          <w:rFonts w:eastAsiaTheme="minorHAnsi"/>
          <w:lang w:val="ru-RU"/>
        </w:rPr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r w:rsidRPr="002915F4">
        <w:rPr>
          <w:rFonts w:eastAsiaTheme="minorHAnsi"/>
          <w:lang w:val="ru-RU"/>
        </w:rPr>
        <w:tab/>
        <w:t>7</w:t>
      </w:r>
    </w:p>
    <w:p w:rsidR="002915F4" w:rsidRPr="002915F4" w:rsidRDefault="0036108F" w:rsidP="002915F4">
      <w:pPr>
        <w:spacing w:line="259" w:lineRule="auto"/>
        <w:jc w:val="both"/>
        <w:rPr>
          <w:rFonts w:eastAsia="Calibri"/>
          <w:lang w:val="ru-RU"/>
        </w:rPr>
      </w:pPr>
      <w:r w:rsidRPr="002915F4">
        <w:rPr>
          <w:rFonts w:eastAsiaTheme="minorHAnsi"/>
          <w:lang w:val="ru-RU"/>
        </w:rPr>
        <w:t>4. УТВЕРЖДЕНИЕ И СОГЛАСОВАНИЕ ГЕНЕРАЛЬНОГО ПЛАНА ПОСЕЛЕНИЯ.</w:t>
      </w:r>
      <w:r w:rsidRPr="002915F4">
        <w:rPr>
          <w:rFonts w:eastAsiaTheme="minorHAnsi"/>
          <w:lang w:val="ru-RU"/>
        </w:rPr>
        <w:tab/>
        <w:t>14</w:t>
      </w:r>
    </w:p>
    <w:p w:rsidR="002915F4" w:rsidRPr="002915F4" w:rsidRDefault="002915F4" w:rsidP="002915F4">
      <w:pPr>
        <w:spacing w:line="259" w:lineRule="auto"/>
        <w:jc w:val="center"/>
        <w:rPr>
          <w:rFonts w:eastAsia="Calibri"/>
          <w:lang w:val="ru-RU"/>
        </w:rPr>
      </w:pPr>
    </w:p>
    <w:p w:rsidR="002915F4" w:rsidRPr="002915F4" w:rsidRDefault="002915F4" w:rsidP="002915F4">
      <w:pPr>
        <w:spacing w:line="259" w:lineRule="auto"/>
        <w:jc w:val="center"/>
        <w:rPr>
          <w:rFonts w:eastAsia="Calibri"/>
          <w:lang w:val="ru-RU"/>
        </w:rPr>
      </w:pPr>
    </w:p>
    <w:p w:rsidR="002915F4" w:rsidRPr="00A35524" w:rsidRDefault="0036108F" w:rsidP="002915F4">
      <w:pPr>
        <w:spacing w:line="259" w:lineRule="auto"/>
        <w:jc w:val="center"/>
        <w:rPr>
          <w:rFonts w:eastAsia="Calibri"/>
          <w:lang w:val="ru-RU"/>
        </w:rPr>
      </w:pPr>
      <w:r w:rsidRPr="00A35524">
        <w:rPr>
          <w:rFonts w:eastAsiaTheme="minorHAnsi"/>
          <w:highlight w:val="yellow"/>
          <w:lang w:val="ru-RU"/>
        </w:rPr>
        <w:br w:type="page"/>
      </w:r>
      <w:r w:rsidRPr="00A35524">
        <w:rPr>
          <w:rFonts w:eastAsiaTheme="minorHAnsi"/>
          <w:lang w:val="ru-RU"/>
        </w:rPr>
        <w:lastRenderedPageBreak/>
        <w:t>СОСТАВ ГЕНЕРАЛЬНОГО ПЛАНА</w:t>
      </w:r>
    </w:p>
    <w:p w:rsidR="002915F4" w:rsidRPr="00A35524" w:rsidRDefault="0036108F" w:rsidP="002915F4">
      <w:pPr>
        <w:widowControl w:val="0"/>
        <w:suppressAutoHyphens/>
        <w:jc w:val="center"/>
        <w:rPr>
          <w:rFonts w:eastAsia="Lucida Sans Unicode"/>
          <w:kern w:val="1"/>
          <w:lang w:val="ru-RU"/>
        </w:rPr>
      </w:pPr>
      <w:r w:rsidRPr="00A35524">
        <w:rPr>
          <w:rFonts w:eastAsia="Lucida Sans Unicode"/>
          <w:kern w:val="1"/>
          <w:lang w:val="ru-RU"/>
        </w:rPr>
        <w:t>ЩУЧИНСКОГО СЕЛЬСКОГО ПОСЕЛЕНИЯ</w:t>
      </w:r>
    </w:p>
    <w:p w:rsidR="002915F4" w:rsidRPr="00A35524" w:rsidRDefault="0036108F" w:rsidP="002915F4">
      <w:pPr>
        <w:widowControl w:val="0"/>
        <w:suppressAutoHyphens/>
        <w:jc w:val="center"/>
        <w:rPr>
          <w:rFonts w:eastAsia="Lucida Sans Unicode"/>
          <w:kern w:val="1"/>
          <w:lang w:val="ru-RU"/>
        </w:rPr>
      </w:pPr>
      <w:r w:rsidRPr="00A35524">
        <w:rPr>
          <w:rFonts w:eastAsia="Lucida Sans Unicode"/>
          <w:kern w:val="1"/>
          <w:lang w:val="ru-RU"/>
        </w:rPr>
        <w:t>ЭРТИЛЬСКОГО МУНИЦИПАЛЬНОГО РАЙОНА</w:t>
      </w:r>
    </w:p>
    <w:p w:rsidR="002915F4" w:rsidRPr="00A35524" w:rsidRDefault="0036108F" w:rsidP="002915F4">
      <w:pPr>
        <w:widowControl w:val="0"/>
        <w:suppressAutoHyphens/>
        <w:jc w:val="center"/>
        <w:rPr>
          <w:rFonts w:eastAsia="Lucida Sans Unicode"/>
          <w:kern w:val="1"/>
          <w:lang w:val="ru-RU"/>
        </w:rPr>
      </w:pPr>
      <w:r w:rsidRPr="00A35524">
        <w:rPr>
          <w:rFonts w:eastAsia="Lucida Sans Unicode"/>
          <w:kern w:val="1"/>
          <w:lang w:val="ru-RU"/>
        </w:rPr>
        <w:t>ВОРОНЕЖСКОЙ ОБЛАСТИ</w:t>
      </w:r>
    </w:p>
    <w:p w:rsidR="002915F4" w:rsidRPr="00A35524" w:rsidRDefault="002915F4" w:rsidP="002915F4">
      <w:pPr>
        <w:widowControl w:val="0"/>
        <w:suppressAutoHyphens/>
        <w:spacing w:after="120"/>
        <w:jc w:val="center"/>
        <w:rPr>
          <w:rFonts w:eastAsia="Lucida Sans Unicode"/>
          <w:kern w:val="1"/>
          <w:lang w:val="ru-RU"/>
        </w:rPr>
      </w:pPr>
    </w:p>
    <w:p w:rsidR="002915F4" w:rsidRPr="00A35524" w:rsidRDefault="0036108F" w:rsidP="002915F4">
      <w:pPr>
        <w:spacing w:after="160" w:line="259" w:lineRule="auto"/>
        <w:jc w:val="center"/>
        <w:rPr>
          <w:rFonts w:eastAsia="Calibri"/>
          <w:b/>
          <w:lang w:val="ru-RU"/>
        </w:rPr>
      </w:pPr>
      <w:r w:rsidRPr="00A35524">
        <w:rPr>
          <w:rFonts w:eastAsiaTheme="minorHAnsi"/>
          <w:b/>
          <w:lang w:val="ru-RU"/>
        </w:rPr>
        <w:t xml:space="preserve">ТОМ </w:t>
      </w:r>
      <w:r w:rsidRPr="00A35524">
        <w:rPr>
          <w:rFonts w:eastAsiaTheme="minorHAnsi"/>
          <w:b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DB29E7" w:rsidTr="00E97DF2">
        <w:trPr>
          <w:trHeight w:val="360"/>
        </w:trPr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1.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УТВЕРЖДАЕМАЯ ЧАСТЬ</w:t>
            </w:r>
          </w:p>
        </w:tc>
      </w:tr>
      <w:tr w:rsidR="00DB29E7" w:rsidTr="00E97DF2">
        <w:tc>
          <w:tcPr>
            <w:tcW w:w="9356" w:type="dxa"/>
            <w:gridSpan w:val="2"/>
            <w:hideMark/>
          </w:tcPr>
          <w:p w:rsidR="002915F4" w:rsidRPr="00A35524" w:rsidRDefault="0036108F" w:rsidP="00E97DF2">
            <w:pPr>
              <w:spacing w:line="259" w:lineRule="auto"/>
              <w:jc w:val="center"/>
              <w:rPr>
                <w:rFonts w:eastAsia="Calibri"/>
                <w:i/>
                <w:lang w:val="ru-RU"/>
              </w:rPr>
            </w:pPr>
            <w:r w:rsidRPr="00A35524">
              <w:rPr>
                <w:rFonts w:eastAsiaTheme="minorHAnsi"/>
                <w:i/>
                <w:lang w:val="ru-RU"/>
              </w:rPr>
              <w:t>Текстовая часть</w:t>
            </w:r>
          </w:p>
        </w:tc>
      </w:tr>
      <w:tr w:rsidR="00DB29E7" w:rsidRPr="004E638B" w:rsidTr="00E97DF2"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1.1.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 xml:space="preserve">Том </w:t>
            </w:r>
            <w:r w:rsidRPr="00A35524">
              <w:rPr>
                <w:rFonts w:eastAsiaTheme="minorHAnsi"/>
                <w:b/>
              </w:rPr>
              <w:t>I</w:t>
            </w:r>
            <w:r w:rsidRPr="00A35524">
              <w:rPr>
                <w:rFonts w:eastAsiaTheme="minorHAnsi"/>
                <w:lang w:val="ru-RU"/>
              </w:rPr>
              <w:t xml:space="preserve"> «Положение о территориальном планировании Щучинского сельского поселения Эртильского муниципального района Воронежской области»</w:t>
            </w:r>
          </w:p>
        </w:tc>
      </w:tr>
      <w:tr w:rsidR="00DB29E7" w:rsidRPr="004E638B" w:rsidTr="00E97DF2">
        <w:tc>
          <w:tcPr>
            <w:tcW w:w="709" w:type="dxa"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1.2</w:t>
            </w:r>
          </w:p>
        </w:tc>
        <w:tc>
          <w:tcPr>
            <w:tcW w:w="8647" w:type="dxa"/>
          </w:tcPr>
          <w:p w:rsidR="002915F4" w:rsidRPr="00A35524" w:rsidRDefault="0036108F" w:rsidP="00E97DF2">
            <w:pPr>
              <w:autoSpaceDE w:val="0"/>
              <w:autoSpaceDN w:val="0"/>
              <w:adjustRightInd w:val="0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 xml:space="preserve">Приложение к Тому </w:t>
            </w:r>
            <w:r w:rsidRPr="00A35524">
              <w:rPr>
                <w:rFonts w:eastAsiaTheme="minorHAnsi"/>
                <w:b/>
              </w:rPr>
              <w:t>I</w:t>
            </w:r>
            <w:r w:rsidRPr="00A35524">
              <w:rPr>
                <w:rFonts w:eastAsiaTheme="minorHAnsi"/>
                <w:lang w:val="ru-RU"/>
              </w:rPr>
              <w:t xml:space="preserve"> Сведения о границах населенных пунктов села Щучье, села Гороховка, села Старый Эртиль (графическое описание границ населенного пункта).</w:t>
            </w:r>
          </w:p>
        </w:tc>
      </w:tr>
      <w:tr w:rsidR="00DB29E7" w:rsidTr="00E97DF2">
        <w:trPr>
          <w:trHeight w:val="131"/>
        </w:trPr>
        <w:tc>
          <w:tcPr>
            <w:tcW w:w="9356" w:type="dxa"/>
            <w:gridSpan w:val="2"/>
            <w:hideMark/>
          </w:tcPr>
          <w:p w:rsidR="002915F4" w:rsidRPr="00A35524" w:rsidRDefault="0036108F" w:rsidP="00E97DF2">
            <w:pPr>
              <w:spacing w:line="259" w:lineRule="auto"/>
              <w:jc w:val="center"/>
              <w:rPr>
                <w:rFonts w:eastAsia="Calibri"/>
                <w:i/>
                <w:strike/>
                <w:lang w:val="ru-RU"/>
              </w:rPr>
            </w:pPr>
            <w:r w:rsidRPr="00A35524">
              <w:rPr>
                <w:rFonts w:eastAsiaTheme="minorHAnsi"/>
                <w:i/>
                <w:lang w:val="ru-RU"/>
              </w:rPr>
              <w:t>Графическая часть</w:t>
            </w:r>
          </w:p>
        </w:tc>
      </w:tr>
      <w:tr w:rsidR="00DB29E7" w:rsidRPr="004E638B" w:rsidTr="00E97DF2"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1.3.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="Lucida Sans Unicode"/>
                <w:kern w:val="1"/>
                <w:lang w:val="ru-RU"/>
              </w:rPr>
              <w:t>Карта границ населенных пунктов, входящих в состав поселения</w:t>
            </w:r>
          </w:p>
        </w:tc>
      </w:tr>
      <w:tr w:rsidR="00DB29E7" w:rsidRPr="004E638B" w:rsidTr="00E97DF2"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1.4.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Карта функциональных зон территории поселения</w:t>
            </w:r>
          </w:p>
        </w:tc>
      </w:tr>
      <w:tr w:rsidR="00DB29E7" w:rsidRPr="004E638B" w:rsidTr="00E97DF2"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1.5.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DB29E7" w:rsidRPr="004E638B" w:rsidTr="00E97DF2">
        <w:tc>
          <w:tcPr>
            <w:tcW w:w="709" w:type="dxa"/>
          </w:tcPr>
          <w:p w:rsidR="002915F4" w:rsidRPr="00A35524" w:rsidRDefault="002915F4" w:rsidP="00E97DF2">
            <w:pPr>
              <w:spacing w:line="259" w:lineRule="auto"/>
              <w:jc w:val="both"/>
              <w:rPr>
                <w:rFonts w:eastAsia="Calibri"/>
                <w:b/>
                <w:highlight w:val="yellow"/>
                <w:lang w:val="ru-RU"/>
              </w:rPr>
            </w:pPr>
          </w:p>
        </w:tc>
        <w:tc>
          <w:tcPr>
            <w:tcW w:w="8647" w:type="dxa"/>
          </w:tcPr>
          <w:p w:rsidR="002915F4" w:rsidRPr="00A35524" w:rsidRDefault="002915F4" w:rsidP="00E97DF2">
            <w:pPr>
              <w:spacing w:line="259" w:lineRule="auto"/>
              <w:ind w:left="132" w:right="147"/>
              <w:jc w:val="both"/>
              <w:rPr>
                <w:rFonts w:eastAsia="Calibri"/>
                <w:highlight w:val="yellow"/>
                <w:lang w:val="ru-RU"/>
              </w:rPr>
            </w:pPr>
          </w:p>
        </w:tc>
      </w:tr>
      <w:tr w:rsidR="00DB29E7" w:rsidTr="00E97DF2">
        <w:tc>
          <w:tcPr>
            <w:tcW w:w="709" w:type="dxa"/>
          </w:tcPr>
          <w:p w:rsidR="002915F4" w:rsidRPr="00A35524" w:rsidRDefault="002915F4" w:rsidP="00E97DF2">
            <w:pPr>
              <w:spacing w:line="259" w:lineRule="auto"/>
              <w:jc w:val="center"/>
              <w:rPr>
                <w:rFonts w:eastAsia="Calibri"/>
                <w:b/>
                <w:highlight w:val="yellow"/>
                <w:lang w:val="ru-RU"/>
              </w:rPr>
            </w:pPr>
          </w:p>
        </w:tc>
        <w:tc>
          <w:tcPr>
            <w:tcW w:w="8647" w:type="dxa"/>
          </w:tcPr>
          <w:p w:rsidR="002915F4" w:rsidRPr="00A35524" w:rsidRDefault="0036108F" w:rsidP="00E97DF2">
            <w:pPr>
              <w:spacing w:line="259" w:lineRule="auto"/>
              <w:ind w:left="132" w:right="147"/>
              <w:jc w:val="center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ТОМ II</w:t>
            </w:r>
          </w:p>
        </w:tc>
      </w:tr>
      <w:tr w:rsidR="00DB29E7" w:rsidTr="00E97DF2"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2.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МАТЕРИАЛЫ ПО ОБОСНОВАНИЮ</w:t>
            </w:r>
          </w:p>
        </w:tc>
      </w:tr>
      <w:tr w:rsidR="00DB29E7" w:rsidTr="00E97DF2">
        <w:tc>
          <w:tcPr>
            <w:tcW w:w="9356" w:type="dxa"/>
            <w:gridSpan w:val="2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center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i/>
                <w:lang w:val="ru-RU"/>
              </w:rPr>
              <w:t>Текстовая часть</w:t>
            </w:r>
          </w:p>
        </w:tc>
      </w:tr>
      <w:tr w:rsidR="00DB29E7" w:rsidRPr="004E638B" w:rsidTr="00E97DF2">
        <w:trPr>
          <w:trHeight w:val="80"/>
        </w:trPr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2.1.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 xml:space="preserve">Том </w:t>
            </w:r>
            <w:r w:rsidRPr="00A35524">
              <w:rPr>
                <w:rFonts w:eastAsiaTheme="minorHAnsi"/>
                <w:b/>
              </w:rPr>
              <w:t>II</w:t>
            </w:r>
            <w:r w:rsidRPr="00A35524">
              <w:rPr>
                <w:rFonts w:eastAsiaTheme="minorHAnsi"/>
                <w:lang w:val="ru-RU"/>
              </w:rPr>
              <w:t xml:space="preserve"> «Материалы по обоснованию генерального плана Щучинского сельского поселения Эртильского муниципального района Воронежской области»</w:t>
            </w:r>
          </w:p>
        </w:tc>
      </w:tr>
      <w:tr w:rsidR="00DB29E7" w:rsidRPr="004E638B" w:rsidTr="00E97DF2">
        <w:tc>
          <w:tcPr>
            <w:tcW w:w="709" w:type="dxa"/>
          </w:tcPr>
          <w:p w:rsidR="002915F4" w:rsidRPr="00A35524" w:rsidRDefault="002915F4" w:rsidP="00E97DF2">
            <w:pPr>
              <w:spacing w:line="259" w:lineRule="auto"/>
              <w:jc w:val="both"/>
              <w:rPr>
                <w:rFonts w:eastAsia="Calibri"/>
                <w:b/>
                <w:highlight w:val="yellow"/>
                <w:lang w:val="ru-RU"/>
              </w:rPr>
            </w:pPr>
          </w:p>
        </w:tc>
        <w:tc>
          <w:tcPr>
            <w:tcW w:w="8647" w:type="dxa"/>
          </w:tcPr>
          <w:p w:rsidR="002915F4" w:rsidRPr="00A35524" w:rsidRDefault="002915F4" w:rsidP="00E97DF2">
            <w:pPr>
              <w:spacing w:line="259" w:lineRule="auto"/>
              <w:ind w:left="132" w:right="147"/>
              <w:jc w:val="both"/>
              <w:rPr>
                <w:rFonts w:eastAsia="Calibri"/>
                <w:b/>
                <w:highlight w:val="yellow"/>
                <w:lang w:val="ru-RU"/>
              </w:rPr>
            </w:pPr>
          </w:p>
        </w:tc>
      </w:tr>
      <w:tr w:rsidR="00DB29E7" w:rsidTr="00E97DF2">
        <w:tc>
          <w:tcPr>
            <w:tcW w:w="9356" w:type="dxa"/>
            <w:gridSpan w:val="2"/>
            <w:hideMark/>
          </w:tcPr>
          <w:p w:rsidR="002915F4" w:rsidRPr="00A35524" w:rsidRDefault="0036108F" w:rsidP="00E97DF2">
            <w:pPr>
              <w:spacing w:line="259" w:lineRule="auto"/>
              <w:jc w:val="center"/>
              <w:rPr>
                <w:rFonts w:eastAsia="Calibri"/>
                <w:i/>
                <w:lang w:val="ru-RU"/>
              </w:rPr>
            </w:pPr>
            <w:r w:rsidRPr="00A35524">
              <w:rPr>
                <w:rFonts w:eastAsiaTheme="minorHAnsi"/>
                <w:i/>
                <w:lang w:val="ru-RU"/>
              </w:rPr>
              <w:t>Графическая часть</w:t>
            </w:r>
          </w:p>
        </w:tc>
      </w:tr>
      <w:tr w:rsidR="00DB29E7" w:rsidRPr="004E638B" w:rsidTr="00E97DF2">
        <w:tc>
          <w:tcPr>
            <w:tcW w:w="709" w:type="dxa"/>
            <w:hideMark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2.2.</w:t>
            </w:r>
          </w:p>
        </w:tc>
        <w:tc>
          <w:tcPr>
            <w:tcW w:w="8647" w:type="dxa"/>
            <w:hideMark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DB29E7" w:rsidRPr="004E638B" w:rsidTr="00E97DF2">
        <w:tc>
          <w:tcPr>
            <w:tcW w:w="709" w:type="dxa"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2.3</w:t>
            </w:r>
          </w:p>
        </w:tc>
        <w:tc>
          <w:tcPr>
            <w:tcW w:w="8647" w:type="dxa"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DB29E7" w:rsidRPr="004E638B" w:rsidTr="00E97DF2">
        <w:tc>
          <w:tcPr>
            <w:tcW w:w="709" w:type="dxa"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2.4</w:t>
            </w:r>
          </w:p>
        </w:tc>
        <w:tc>
          <w:tcPr>
            <w:tcW w:w="8647" w:type="dxa"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Карта развития инженерной и транспортной инфраструктуры</w:t>
            </w:r>
          </w:p>
        </w:tc>
      </w:tr>
      <w:tr w:rsidR="00DB29E7" w:rsidRPr="004E638B" w:rsidTr="00E97DF2">
        <w:trPr>
          <w:trHeight w:val="497"/>
        </w:trPr>
        <w:tc>
          <w:tcPr>
            <w:tcW w:w="709" w:type="dxa"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 xml:space="preserve">2.5. </w:t>
            </w:r>
          </w:p>
        </w:tc>
        <w:tc>
          <w:tcPr>
            <w:tcW w:w="8647" w:type="dxa"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DB29E7" w:rsidRPr="004E638B" w:rsidTr="00E97DF2">
        <w:trPr>
          <w:trHeight w:val="497"/>
        </w:trPr>
        <w:tc>
          <w:tcPr>
            <w:tcW w:w="709" w:type="dxa"/>
          </w:tcPr>
          <w:p w:rsidR="002915F4" w:rsidRPr="00A35524" w:rsidRDefault="0036108F" w:rsidP="00E97DF2">
            <w:pPr>
              <w:spacing w:line="259" w:lineRule="auto"/>
              <w:jc w:val="both"/>
              <w:rPr>
                <w:rFonts w:eastAsia="Calibri"/>
                <w:b/>
                <w:lang w:val="ru-RU"/>
              </w:rPr>
            </w:pPr>
            <w:r w:rsidRPr="00A35524">
              <w:rPr>
                <w:rFonts w:eastAsiaTheme="minorHAnsi"/>
                <w:b/>
                <w:lang w:val="ru-RU"/>
              </w:rPr>
              <w:t>2.6.</w:t>
            </w:r>
          </w:p>
        </w:tc>
        <w:tc>
          <w:tcPr>
            <w:tcW w:w="8647" w:type="dxa"/>
          </w:tcPr>
          <w:p w:rsidR="002915F4" w:rsidRPr="00A35524" w:rsidRDefault="0036108F" w:rsidP="00E97DF2">
            <w:pPr>
              <w:spacing w:line="259" w:lineRule="auto"/>
              <w:ind w:left="132" w:right="147"/>
              <w:jc w:val="both"/>
              <w:rPr>
                <w:rFonts w:eastAsia="Calibri"/>
                <w:lang w:val="ru-RU"/>
              </w:rPr>
            </w:pPr>
            <w:r w:rsidRPr="00A35524">
              <w:rPr>
                <w:rFonts w:eastAsiaTheme="minorHAnsi"/>
                <w:lang w:val="ru-RU"/>
              </w:rPr>
              <w:t>Фрагмент карты границ населенных пунктов. Границы населенных пунктов: села Щучье, села Старый Эртиль, села Гороховка.</w:t>
            </w:r>
          </w:p>
        </w:tc>
      </w:tr>
    </w:tbl>
    <w:p w:rsidR="002915F4" w:rsidRPr="00A35524" w:rsidRDefault="0036108F" w:rsidP="002915F4">
      <w:pPr>
        <w:spacing w:after="160" w:line="259" w:lineRule="auto"/>
        <w:jc w:val="both"/>
        <w:rPr>
          <w:rFonts w:eastAsia="Calibri"/>
          <w:highlight w:val="yellow"/>
          <w:lang w:val="ru-RU"/>
        </w:rPr>
      </w:pPr>
      <w:r w:rsidRPr="00A35524">
        <w:rPr>
          <w:rFonts w:eastAsiaTheme="minorHAnsi"/>
          <w:highlight w:val="yellow"/>
          <w:lang w:val="ru-RU"/>
        </w:rPr>
        <w:br w:type="page"/>
      </w:r>
    </w:p>
    <w:p w:rsidR="002915F4" w:rsidRPr="00A35524" w:rsidRDefault="002915F4" w:rsidP="002915F4">
      <w:pPr>
        <w:spacing w:after="160" w:line="259" w:lineRule="auto"/>
        <w:jc w:val="both"/>
        <w:rPr>
          <w:rFonts w:eastAsia="Calibri"/>
          <w:highlight w:val="yellow"/>
          <w:lang w:val="ru-RU"/>
        </w:rPr>
      </w:pPr>
    </w:p>
    <w:p w:rsidR="002915F4" w:rsidRPr="00A35524" w:rsidRDefault="0036108F" w:rsidP="002915F4">
      <w:pPr>
        <w:keepNext/>
        <w:widowControl w:val="0"/>
        <w:numPr>
          <w:ilvl w:val="0"/>
          <w:numId w:val="2"/>
        </w:numPr>
        <w:autoSpaceDN w:val="0"/>
        <w:adjustRightInd w:val="0"/>
        <w:jc w:val="center"/>
        <w:outlineLvl w:val="0"/>
        <w:rPr>
          <w:b/>
          <w:bCs/>
          <w:lang w:val="ru-RU" w:eastAsia="ru-RU"/>
        </w:rPr>
      </w:pPr>
      <w:bookmarkStart w:id="11" w:name="_Toc132279799"/>
      <w:r w:rsidRPr="00A35524">
        <w:rPr>
          <w:b/>
          <w:bCs/>
          <w:lang w:val="ru-RU" w:eastAsia="ru-RU"/>
        </w:rPr>
        <w:t>ВВЕДЕНИЕ</w:t>
      </w:r>
      <w:bookmarkEnd w:id="11"/>
    </w:p>
    <w:p w:rsidR="002915F4" w:rsidRPr="00A35524" w:rsidRDefault="002915F4" w:rsidP="002915F4">
      <w:pPr>
        <w:widowControl w:val="0"/>
        <w:autoSpaceDN w:val="0"/>
        <w:adjustRightInd w:val="0"/>
        <w:spacing w:line="100" w:lineRule="atLeast"/>
        <w:ind w:firstLine="567"/>
        <w:jc w:val="both"/>
        <w:rPr>
          <w:lang w:val="ru-RU" w:eastAsia="ru-RU"/>
        </w:rPr>
      </w:pPr>
    </w:p>
    <w:p w:rsidR="002915F4" w:rsidRDefault="0036108F" w:rsidP="002915F4">
      <w:pPr>
        <w:ind w:firstLine="567"/>
        <w:jc w:val="both"/>
        <w:rPr>
          <w:rFonts w:eastAsia="Calibri"/>
          <w:iCs/>
          <w:szCs w:val="22"/>
          <w:lang w:val="ru-RU"/>
        </w:rPr>
      </w:pPr>
      <w:r w:rsidRPr="00A35524">
        <w:rPr>
          <w:rFonts w:eastAsiaTheme="minorHAnsi" w:cstheme="minorBidi"/>
          <w:szCs w:val="22"/>
          <w:lang w:val="ru-RU"/>
        </w:rPr>
        <w:t xml:space="preserve">Генеральный план </w:t>
      </w:r>
      <w:r w:rsidRPr="00A35524">
        <w:rPr>
          <w:rFonts w:eastAsiaTheme="minorHAnsi" w:cstheme="minorBidi"/>
          <w:iCs/>
          <w:szCs w:val="22"/>
          <w:lang w:val="ru-RU"/>
        </w:rPr>
        <w:t xml:space="preserve">Щучинского сельского поселения Эртильского муниципального района Воронежской области разработан БУВО «Нормативно-проектный центр на основании </w:t>
      </w:r>
      <w:bookmarkStart w:id="12" w:name="_Hlk138773150"/>
      <w:r w:rsidRPr="00A35524">
        <w:rPr>
          <w:rFonts w:eastAsiaTheme="minorHAnsi" w:cstheme="minorBidi"/>
          <w:iCs/>
          <w:szCs w:val="22"/>
          <w:lang w:val="ru-RU"/>
        </w:rPr>
        <w:t xml:space="preserve">постановления администрации Щучинского сельского поселения от </w:t>
      </w:r>
      <w:bookmarkEnd w:id="12"/>
      <w:r w:rsidRPr="00A35524">
        <w:rPr>
          <w:rFonts w:eastAsiaTheme="minorHAnsi" w:cstheme="minorBidi"/>
          <w:iCs/>
          <w:szCs w:val="22"/>
          <w:lang w:val="ru-RU"/>
        </w:rPr>
        <w:t>17.01.2024 №2,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2915F4" w:rsidRPr="00A35524" w:rsidRDefault="0036108F" w:rsidP="002915F4">
      <w:pPr>
        <w:ind w:firstLine="567"/>
        <w:jc w:val="both"/>
        <w:rPr>
          <w:rFonts w:eastAsia="Calibri"/>
          <w:iCs/>
          <w:szCs w:val="22"/>
          <w:lang w:val="ru-RU"/>
        </w:rPr>
      </w:pPr>
      <w:r w:rsidRPr="00A35524">
        <w:rPr>
          <w:rFonts w:eastAsiaTheme="minorHAnsi" w:cstheme="minorBidi"/>
          <w:szCs w:val="22"/>
          <w:lang w:val="ru-RU"/>
        </w:rPr>
        <w:t xml:space="preserve">Генеральный план </w:t>
      </w:r>
      <w:r w:rsidRPr="00A35524">
        <w:rPr>
          <w:rFonts w:eastAsiaTheme="minorHAnsi" w:cstheme="minorBidi"/>
          <w:iCs/>
          <w:szCs w:val="22"/>
          <w:lang w:val="ru-RU"/>
        </w:rPr>
        <w:t>Щучинского сельского поселения Эртильского муниципального района Воронежской области</w:t>
      </w:r>
      <w:r>
        <w:rPr>
          <w:rFonts w:eastAsiaTheme="minorHAnsi" w:cstheme="minorBidi"/>
          <w:iCs/>
          <w:szCs w:val="22"/>
          <w:lang w:val="ru-RU"/>
        </w:rPr>
        <w:t xml:space="preserve"> утвержден решением Совета народных депутатов </w:t>
      </w:r>
      <w:r w:rsidRPr="00A26446">
        <w:rPr>
          <w:rFonts w:eastAsiaTheme="minorHAnsi" w:cstheme="minorBidi"/>
          <w:iCs/>
          <w:szCs w:val="22"/>
          <w:lang w:val="ru-RU"/>
        </w:rPr>
        <w:t xml:space="preserve">Щучинского сельского поселения Эртильского муниципального района Воронежской области от </w:t>
      </w:r>
      <w:r w:rsidR="00A26446" w:rsidRPr="00A26446">
        <w:rPr>
          <w:rFonts w:eastAsiaTheme="minorHAnsi" w:cstheme="minorBidi"/>
          <w:iCs/>
          <w:szCs w:val="22"/>
          <w:lang w:val="ru-RU"/>
        </w:rPr>
        <w:t>12.08</w:t>
      </w:r>
      <w:r w:rsidRPr="00A26446">
        <w:rPr>
          <w:rFonts w:eastAsiaTheme="minorHAnsi" w:cstheme="minorBidi"/>
          <w:iCs/>
          <w:szCs w:val="22"/>
          <w:lang w:val="ru-RU"/>
        </w:rPr>
        <w:t>.2024 №</w:t>
      </w:r>
      <w:r w:rsidR="00A26446" w:rsidRPr="00A26446">
        <w:rPr>
          <w:rFonts w:eastAsiaTheme="minorHAnsi" w:cstheme="minorBidi"/>
          <w:iCs/>
          <w:szCs w:val="22"/>
          <w:lang w:val="ru-RU"/>
        </w:rPr>
        <w:t>55</w:t>
      </w:r>
    </w:p>
    <w:p w:rsidR="002915F4" w:rsidRPr="00A35524" w:rsidRDefault="0036108F" w:rsidP="002915F4">
      <w:pPr>
        <w:ind w:firstLine="567"/>
        <w:jc w:val="both"/>
        <w:rPr>
          <w:iCs/>
          <w:lang w:val="ru-RU"/>
        </w:rPr>
      </w:pPr>
      <w:r w:rsidRPr="00A35524">
        <w:rPr>
          <w:iCs/>
          <w:lang w:val="ru-RU"/>
        </w:rPr>
        <w:t xml:space="preserve">В Генеральном плане Щучинского сельского поселения определены следующие сроки реализации проектных решений: </w:t>
      </w:r>
    </w:p>
    <w:p w:rsidR="002915F4" w:rsidRPr="00A35524" w:rsidRDefault="0036108F" w:rsidP="002915F4">
      <w:pPr>
        <w:widowControl w:val="0"/>
        <w:numPr>
          <w:ilvl w:val="0"/>
          <w:numId w:val="3"/>
        </w:numPr>
        <w:tabs>
          <w:tab w:val="left" w:pos="993"/>
        </w:tabs>
        <w:suppressAutoHyphens/>
        <w:ind w:left="0" w:firstLine="567"/>
        <w:contextualSpacing/>
        <w:jc w:val="both"/>
        <w:rPr>
          <w:iCs/>
          <w:kern w:val="1"/>
          <w:lang w:val="ru-RU"/>
        </w:rPr>
      </w:pPr>
      <w:r w:rsidRPr="00A35524">
        <w:rPr>
          <w:iCs/>
          <w:kern w:val="1"/>
          <w:lang w:val="ru-RU"/>
        </w:rPr>
        <w:t>I очередь – 2034 г.</w:t>
      </w:r>
    </w:p>
    <w:p w:rsidR="002915F4" w:rsidRPr="00A35524" w:rsidRDefault="0036108F" w:rsidP="002915F4">
      <w:pPr>
        <w:widowControl w:val="0"/>
        <w:numPr>
          <w:ilvl w:val="0"/>
          <w:numId w:val="3"/>
        </w:numPr>
        <w:tabs>
          <w:tab w:val="left" w:pos="993"/>
        </w:tabs>
        <w:suppressAutoHyphens/>
        <w:ind w:left="0" w:firstLine="567"/>
        <w:contextualSpacing/>
        <w:jc w:val="both"/>
        <w:rPr>
          <w:iCs/>
          <w:kern w:val="1"/>
          <w:lang w:val="ru-RU"/>
        </w:rPr>
      </w:pPr>
      <w:r w:rsidRPr="00A35524">
        <w:rPr>
          <w:iCs/>
          <w:kern w:val="1"/>
        </w:rPr>
        <w:t xml:space="preserve">II </w:t>
      </w:r>
      <w:r w:rsidRPr="00A35524">
        <w:rPr>
          <w:iCs/>
          <w:kern w:val="1"/>
          <w:lang w:val="ru-RU"/>
        </w:rPr>
        <w:t>очередь – 2044 г.</w:t>
      </w:r>
    </w:p>
    <w:p w:rsidR="002915F4" w:rsidRPr="00A35524" w:rsidRDefault="002915F4" w:rsidP="002915F4">
      <w:pPr>
        <w:ind w:firstLine="567"/>
        <w:jc w:val="both"/>
        <w:rPr>
          <w:rFonts w:eastAsia="Calibri"/>
          <w:highlight w:val="yellow"/>
          <w:lang w:val="ru-RU"/>
        </w:rPr>
      </w:pP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lang w:val="ru-RU"/>
        </w:rPr>
      </w:pPr>
      <w:r w:rsidRPr="00A35524">
        <w:rPr>
          <w:rFonts w:eastAsiaTheme="minorHAnsi"/>
          <w:lang w:val="ru-RU"/>
        </w:rPr>
        <w:t xml:space="preserve">Генеральный план </w:t>
      </w:r>
      <w:r w:rsidRPr="00A35524">
        <w:rPr>
          <w:iCs/>
          <w:lang w:val="ru-RU"/>
        </w:rPr>
        <w:t>Щучинского</w:t>
      </w:r>
      <w:r w:rsidRPr="00A35524">
        <w:rPr>
          <w:rFonts w:eastAsiaTheme="minorHAnsi"/>
          <w:lang w:val="ru-RU"/>
        </w:rPr>
        <w:t xml:space="preserve">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Pr="00A35524">
        <w:rPr>
          <w:iCs/>
          <w:lang w:val="ru-RU"/>
        </w:rPr>
        <w:t>Эртильского</w:t>
      </w:r>
      <w:r w:rsidRPr="00A35524">
        <w:rPr>
          <w:rFonts w:eastAsiaTheme="minorHAnsi"/>
          <w:lang w:val="ru-RU"/>
        </w:rPr>
        <w:t xml:space="preserve"> муниципального района.</w:t>
      </w:r>
    </w:p>
    <w:p w:rsidR="002915F4" w:rsidRPr="00A35524" w:rsidRDefault="0036108F" w:rsidP="002915F4">
      <w:pPr>
        <w:ind w:firstLine="567"/>
        <w:jc w:val="both"/>
        <w:rPr>
          <w:rFonts w:eastAsia="Calibri"/>
          <w:lang w:val="ru-RU"/>
        </w:rPr>
      </w:pPr>
      <w:r w:rsidRPr="00A35524">
        <w:rPr>
          <w:rFonts w:eastAsiaTheme="minorHAnsi"/>
          <w:lang w:val="ru-RU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Pr="00A35524">
        <w:rPr>
          <w:iCs/>
          <w:lang w:val="ru-RU"/>
        </w:rPr>
        <w:t>Щучинского</w:t>
      </w:r>
      <w:r w:rsidRPr="00A35524">
        <w:rPr>
          <w:rFonts w:eastAsiaTheme="minorHAnsi"/>
          <w:lang w:val="ru-RU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2915F4" w:rsidRPr="00A35524" w:rsidRDefault="002915F4" w:rsidP="002915F4">
      <w:pPr>
        <w:ind w:firstLine="567"/>
        <w:jc w:val="both"/>
        <w:rPr>
          <w:rFonts w:eastAsia="Calibri"/>
          <w:lang w:val="ru-RU"/>
        </w:rPr>
      </w:pPr>
    </w:p>
    <w:p w:rsidR="002915F4" w:rsidRPr="00A35524" w:rsidRDefault="0036108F" w:rsidP="002915F4">
      <w:pPr>
        <w:pageBreakBefore/>
        <w:widowControl w:val="0"/>
        <w:numPr>
          <w:ilvl w:val="0"/>
          <w:numId w:val="2"/>
        </w:numPr>
        <w:autoSpaceDN w:val="0"/>
        <w:adjustRightInd w:val="0"/>
        <w:ind w:left="0" w:firstLine="567"/>
        <w:jc w:val="center"/>
        <w:outlineLvl w:val="0"/>
        <w:rPr>
          <w:rFonts w:eastAsia="Arial Unicode MS"/>
          <w:b/>
          <w:bCs/>
          <w:lang w:val="ru-RU" w:eastAsia="ru-RU"/>
        </w:rPr>
      </w:pPr>
      <w:bookmarkStart w:id="13" w:name="_Toc132279800"/>
      <w:r w:rsidRPr="00A35524">
        <w:rPr>
          <w:rFonts w:eastAsia="Arial Unicode MS" w:cs="Tahoma"/>
          <w:b/>
          <w:bCs/>
          <w:lang w:val="ru-RU" w:eastAsia="ru-RU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3"/>
    </w:p>
    <w:p w:rsidR="002915F4" w:rsidRPr="00A35524" w:rsidRDefault="002915F4" w:rsidP="002915F4">
      <w:pPr>
        <w:spacing w:line="259" w:lineRule="auto"/>
        <w:ind w:firstLine="567"/>
        <w:jc w:val="both"/>
        <w:rPr>
          <w:rFonts w:eastAsia="Calibri"/>
          <w:lang w:val="ru-RU"/>
        </w:rPr>
      </w:pP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lang w:val="ru-RU"/>
        </w:rPr>
      </w:pPr>
      <w:r w:rsidRPr="00A35524">
        <w:rPr>
          <w:rFonts w:eastAsiaTheme="minorHAnsi"/>
          <w:lang w:val="ru-RU"/>
        </w:rPr>
        <w:t>Настоящий раздел содержит проектные решения задач территориального планирования Щучинского сельского поселения – перечень мероприятий по территориальному планированию и этапы их реализации.</w:t>
      </w: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lang w:val="ru-RU"/>
        </w:rPr>
      </w:pPr>
      <w:r w:rsidRPr="00A35524">
        <w:rPr>
          <w:rFonts w:eastAsiaTheme="minorHAnsi"/>
          <w:lang w:val="ru-RU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Щучинского сельского поселения.</w:t>
      </w:r>
    </w:p>
    <w:p w:rsidR="002915F4" w:rsidRPr="00A35524" w:rsidRDefault="0036108F" w:rsidP="002915F4">
      <w:pPr>
        <w:ind w:firstLine="567"/>
        <w:jc w:val="both"/>
        <w:rPr>
          <w:rFonts w:eastAsia="Calibri"/>
          <w:lang w:val="ru-RU"/>
        </w:rPr>
      </w:pPr>
      <w:r w:rsidRPr="00A35524">
        <w:rPr>
          <w:rFonts w:eastAsiaTheme="minorHAnsi"/>
          <w:lang w:val="ru-RU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lang w:val="ru-RU"/>
        </w:rPr>
      </w:pPr>
      <w:r w:rsidRPr="00A35524">
        <w:rPr>
          <w:iCs/>
          <w:lang w:val="ru-RU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proofErr w:type="spellStart"/>
      <w:r w:rsidRPr="00A35524">
        <w:rPr>
          <w:iCs/>
        </w:rPr>
        <w:t>I</w:t>
      </w:r>
      <w:proofErr w:type="spellEnd"/>
      <w:r w:rsidRPr="00A35524">
        <w:rPr>
          <w:iCs/>
          <w:lang w:val="ru-RU"/>
        </w:rPr>
        <w:t xml:space="preserve"> – «Материалы по обоснованию генерального плана </w:t>
      </w:r>
      <w:r w:rsidRPr="00A35524">
        <w:rPr>
          <w:rFonts w:eastAsiaTheme="minorHAnsi"/>
          <w:lang w:val="ru-RU"/>
        </w:rPr>
        <w:t>Щучинского</w:t>
      </w:r>
      <w:r w:rsidRPr="00A35524">
        <w:rPr>
          <w:iCs/>
          <w:lang w:val="ru-RU"/>
        </w:rPr>
        <w:t xml:space="preserve"> сельского поселения Эртильского муниципального района Воронежской области». </w:t>
      </w:r>
    </w:p>
    <w:p w:rsidR="002915F4" w:rsidRPr="00A35524" w:rsidRDefault="002915F4" w:rsidP="002915F4">
      <w:pPr>
        <w:jc w:val="both"/>
        <w:rPr>
          <w:rFonts w:eastAsia="Calibri"/>
          <w:highlight w:val="yellow"/>
          <w:lang w:val="ru-RU"/>
        </w:rPr>
      </w:pPr>
    </w:p>
    <w:p w:rsidR="002915F4" w:rsidRPr="00A35524" w:rsidRDefault="0036108F" w:rsidP="002915F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lang w:val="ru-RU"/>
        </w:rPr>
      </w:pPr>
      <w:r w:rsidRPr="00A35524">
        <w:rPr>
          <w:rFonts w:eastAsia="Lucida Sans Unicode"/>
          <w:b/>
          <w:spacing w:val="-10"/>
          <w:kern w:val="1"/>
          <w:lang w:val="ru-RU"/>
        </w:rPr>
        <w:t xml:space="preserve">2.1. Предложения по развитию </w:t>
      </w:r>
      <w:r w:rsidRPr="00A35524">
        <w:rPr>
          <w:rFonts w:eastAsia="Lucida Sans Unicode"/>
          <w:b/>
          <w:kern w:val="1"/>
          <w:lang w:val="ru-RU"/>
        </w:rPr>
        <w:t>Щучинского сельского поселения.</w:t>
      </w:r>
    </w:p>
    <w:p w:rsidR="002915F4" w:rsidRPr="00A35524" w:rsidRDefault="002915F4" w:rsidP="002915F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highlight w:val="yellow"/>
          <w:lang w:val="ru-RU"/>
        </w:rPr>
      </w:pP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b/>
          <w:szCs w:val="22"/>
          <w:lang w:val="ru-RU"/>
        </w:rPr>
      </w:pPr>
      <w:r w:rsidRPr="00A35524">
        <w:rPr>
          <w:rFonts w:eastAsiaTheme="minorHAnsi"/>
          <w:b/>
          <w:szCs w:val="22"/>
          <w:lang w:val="ru-RU"/>
        </w:rPr>
        <w:t>1.</w:t>
      </w:r>
      <w:r w:rsidRPr="00A35524">
        <w:rPr>
          <w:rFonts w:eastAsiaTheme="minorHAnsi"/>
          <w:b/>
          <w:szCs w:val="22"/>
          <w:lang w:val="ru-RU"/>
        </w:rPr>
        <w:tab/>
        <w:t>Предложения по оптимизации административно-территориального устройства Щучинского сельского поселения:</w:t>
      </w: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szCs w:val="22"/>
          <w:lang w:val="ru-RU"/>
        </w:rPr>
      </w:pPr>
      <w:r w:rsidRPr="00A35524">
        <w:rPr>
          <w:rFonts w:eastAsiaTheme="minorHAnsi"/>
          <w:szCs w:val="22"/>
          <w:lang w:val="ru-RU"/>
        </w:rPr>
        <w:t>1.1.</w:t>
      </w:r>
      <w:r w:rsidRPr="00A35524">
        <w:rPr>
          <w:rFonts w:eastAsiaTheme="minorHAnsi" w:cstheme="minorBidi"/>
          <w:szCs w:val="22"/>
          <w:lang w:val="ru-RU"/>
        </w:rPr>
        <w:t xml:space="preserve"> </w:t>
      </w:r>
      <w:r w:rsidRPr="00A35524">
        <w:rPr>
          <w:rFonts w:eastAsiaTheme="minorHAnsi"/>
          <w:szCs w:val="22"/>
          <w:lang w:val="ru-RU"/>
        </w:rPr>
        <w:t>Корректировка ранее установленных границ с. Щучье в части исключения территории, не влияющей на развитие населенного пункта, площадью 1,987 га.</w:t>
      </w: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szCs w:val="22"/>
          <w:lang w:val="ru-RU"/>
        </w:rPr>
      </w:pPr>
      <w:r w:rsidRPr="00A35524">
        <w:rPr>
          <w:rFonts w:eastAsiaTheme="minorHAnsi"/>
          <w:szCs w:val="22"/>
          <w:lang w:val="ru-RU"/>
        </w:rPr>
        <w:t>1.2.</w:t>
      </w:r>
      <w:r w:rsidRPr="00A35524">
        <w:rPr>
          <w:rFonts w:eastAsiaTheme="minorHAnsi" w:cstheme="minorBidi"/>
          <w:szCs w:val="22"/>
          <w:lang w:val="ru-RU"/>
        </w:rPr>
        <w:t xml:space="preserve"> </w:t>
      </w:r>
      <w:r w:rsidRPr="00A35524">
        <w:rPr>
          <w:rFonts w:eastAsiaTheme="minorHAnsi"/>
          <w:szCs w:val="22"/>
          <w:lang w:val="ru-RU"/>
        </w:rPr>
        <w:t>Корректировка ранее установленных границ с. Старый Эртиль в части включения территории общего пользования, площадью, 0,817 га.</w:t>
      </w: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szCs w:val="22"/>
          <w:lang w:val="ru-RU"/>
        </w:rPr>
      </w:pPr>
      <w:r w:rsidRPr="00A35524">
        <w:rPr>
          <w:rFonts w:eastAsiaTheme="minorHAnsi"/>
          <w:szCs w:val="22"/>
          <w:lang w:val="ru-RU"/>
        </w:rPr>
        <w:t>1.3.</w:t>
      </w:r>
      <w:r w:rsidRPr="00A35524">
        <w:rPr>
          <w:rFonts w:eastAsiaTheme="minorHAnsi" w:cstheme="minorBidi"/>
          <w:szCs w:val="22"/>
          <w:lang w:val="ru-RU"/>
        </w:rPr>
        <w:t xml:space="preserve"> </w:t>
      </w:r>
      <w:r w:rsidRPr="00A35524">
        <w:rPr>
          <w:rFonts w:eastAsiaTheme="minorHAnsi"/>
          <w:szCs w:val="22"/>
          <w:lang w:val="ru-RU"/>
        </w:rPr>
        <w:t>Корректировка ранее установленных границ с. Гороховка в части исключения территории, не влияющей на развитие населенного пункта, площадью, 3,066 га.</w:t>
      </w:r>
    </w:p>
    <w:p w:rsidR="002915F4" w:rsidRPr="00A35524" w:rsidRDefault="0036108F" w:rsidP="002915F4">
      <w:pPr>
        <w:spacing w:line="259" w:lineRule="auto"/>
        <w:ind w:firstLine="567"/>
        <w:jc w:val="both"/>
        <w:rPr>
          <w:rFonts w:eastAsia="Calibri"/>
          <w:szCs w:val="22"/>
          <w:lang w:val="ru-RU"/>
        </w:rPr>
      </w:pPr>
      <w:r w:rsidRPr="00A35524">
        <w:rPr>
          <w:rFonts w:eastAsiaTheme="minorHAnsi"/>
          <w:szCs w:val="22"/>
          <w:lang w:val="ru-RU"/>
        </w:rPr>
        <w:t>1.4. Проведение необходимых мероприятий по уточнению площадей земель различных категорий на территории Щучинского сельского поселения и внесении соответствующих изменения в учётную документацию.</w:t>
      </w:r>
    </w:p>
    <w:p w:rsidR="002915F4" w:rsidRPr="00A35524" w:rsidRDefault="002915F4" w:rsidP="002915F4">
      <w:pPr>
        <w:jc w:val="center"/>
        <w:rPr>
          <w:rFonts w:eastAsia="Calibri"/>
          <w:b/>
          <w:i/>
          <w:highlight w:val="yellow"/>
          <w:lang w:val="ru-RU"/>
        </w:rPr>
        <w:sectPr w:rsidR="002915F4" w:rsidRPr="00A35524" w:rsidSect="00480AD5">
          <w:footerReference w:type="default" r:id="rId7"/>
          <w:footerReference w:type="first" r:id="rId8"/>
          <w:pgSz w:w="11906" w:h="16838"/>
          <w:pgMar w:top="1134" w:right="851" w:bottom="1134" w:left="1701" w:header="709" w:footer="272" w:gutter="0"/>
          <w:cols w:space="708"/>
          <w:titlePg/>
          <w:docGrid w:linePitch="360"/>
        </w:sectPr>
      </w:pPr>
    </w:p>
    <w:p w:rsidR="002915F4" w:rsidRPr="00A35524" w:rsidRDefault="0036108F" w:rsidP="002915F4">
      <w:pPr>
        <w:widowControl w:val="0"/>
        <w:autoSpaceDN w:val="0"/>
        <w:adjustRightInd w:val="0"/>
        <w:spacing w:before="120" w:after="120"/>
        <w:jc w:val="center"/>
        <w:rPr>
          <w:rFonts w:eastAsia="Arial Unicode MS" w:cs="Tahoma"/>
          <w:b/>
          <w:i/>
          <w:iCs/>
          <w:lang w:val="ru-RU" w:eastAsia="ru-RU"/>
        </w:rPr>
      </w:pPr>
      <w:bookmarkStart w:id="14" w:name="_Hlk134016411"/>
      <w:r w:rsidRPr="00A35524">
        <w:rPr>
          <w:rFonts w:eastAsia="Arial Unicode MS" w:cs="Tahoma"/>
          <w:b/>
          <w:i/>
          <w:iCs/>
          <w:lang w:val="ru-RU" w:eastAsia="ru-RU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4"/>
    </w:p>
    <w:tbl>
      <w:tblPr>
        <w:tblStyle w:val="af0"/>
        <w:tblW w:w="14606" w:type="dxa"/>
        <w:jc w:val="center"/>
        <w:tblLayout w:type="fixed"/>
        <w:tblLook w:val="04A0"/>
      </w:tblPr>
      <w:tblGrid>
        <w:gridCol w:w="562"/>
        <w:gridCol w:w="1853"/>
        <w:gridCol w:w="1843"/>
        <w:gridCol w:w="1833"/>
        <w:gridCol w:w="1559"/>
        <w:gridCol w:w="1134"/>
        <w:gridCol w:w="1701"/>
        <w:gridCol w:w="1134"/>
        <w:gridCol w:w="1134"/>
        <w:gridCol w:w="1853"/>
      </w:tblGrid>
      <w:tr w:rsidR="00DB29E7" w:rsidRPr="004E638B" w:rsidTr="00E97DF2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bookmarkStart w:id="15" w:name="_Hlk132295794"/>
            <w:r w:rsidRPr="00A35524">
              <w:rPr>
                <w:b/>
                <w:lang w:val="en-US" w:eastAsia="ar-SA" w:bidi="en-US"/>
              </w:rPr>
              <w:t>№</w:t>
            </w:r>
          </w:p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r w:rsidRPr="00A35524">
              <w:rPr>
                <w:b/>
                <w:lang w:val="en-US" w:eastAsia="ar-SA" w:bidi="en-US"/>
              </w:rPr>
              <w:t>п/п</w:t>
            </w:r>
          </w:p>
          <w:p w:rsidR="002915F4" w:rsidRPr="00A35524" w:rsidRDefault="002915F4" w:rsidP="00E97DF2">
            <w:pPr>
              <w:ind w:firstLine="709"/>
              <w:jc w:val="center"/>
              <w:rPr>
                <w:b/>
                <w:lang w:val="en-US" w:eastAsia="ar-SA" w:bidi="en-US"/>
              </w:rPr>
            </w:pPr>
          </w:p>
        </w:tc>
        <w:tc>
          <w:tcPr>
            <w:tcW w:w="185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Вид</w:t>
            </w:r>
            <w:proofErr w:type="spellEnd"/>
            <w:r w:rsidRPr="00A35524">
              <w:rPr>
                <w:b/>
                <w:lang w:val="en-US" w:eastAsia="ar-SA" w:bidi="en-US"/>
              </w:rPr>
              <w:t xml:space="preserve"> </w:t>
            </w:r>
            <w:proofErr w:type="spellStart"/>
            <w:r w:rsidRPr="00A35524">
              <w:rPr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84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Наименование</w:t>
            </w:r>
            <w:proofErr w:type="spellEnd"/>
            <w:r w:rsidRPr="00A35524">
              <w:rPr>
                <w:b/>
                <w:lang w:val="en-US" w:eastAsia="ar-SA" w:bidi="en-US"/>
              </w:rPr>
              <w:t xml:space="preserve"> </w:t>
            </w:r>
            <w:proofErr w:type="spellStart"/>
            <w:r w:rsidRPr="00A35524">
              <w:rPr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83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Назначение</w:t>
            </w:r>
            <w:proofErr w:type="spellEnd"/>
            <w:r w:rsidRPr="00A35524">
              <w:rPr>
                <w:b/>
                <w:lang w:val="en-US" w:eastAsia="ar-SA" w:bidi="en-US"/>
              </w:rPr>
              <w:t xml:space="preserve"> </w:t>
            </w:r>
            <w:proofErr w:type="spellStart"/>
            <w:r w:rsidRPr="00A35524">
              <w:rPr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Местоположение</w:t>
            </w:r>
            <w:proofErr w:type="spellEnd"/>
            <w:r w:rsidRPr="00A35524">
              <w:rPr>
                <w:b/>
                <w:lang w:val="en-US" w:eastAsia="ar-SA" w:bidi="en-US"/>
              </w:rPr>
              <w:t xml:space="preserve"> </w:t>
            </w:r>
            <w:proofErr w:type="spellStart"/>
            <w:r w:rsidRPr="00A35524">
              <w:rPr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134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Статус</w:t>
            </w:r>
            <w:proofErr w:type="spellEnd"/>
            <w:r w:rsidRPr="00A35524">
              <w:rPr>
                <w:b/>
                <w:lang w:val="en-US" w:eastAsia="ar-SA" w:bidi="en-US"/>
              </w:rPr>
              <w:t xml:space="preserve"> </w:t>
            </w:r>
            <w:proofErr w:type="spellStart"/>
            <w:r w:rsidRPr="00A35524">
              <w:rPr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Функциональная зона (за исключением линейных объектов)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Характеристики</w:t>
            </w:r>
          </w:p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134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Срок</w:t>
            </w:r>
            <w:proofErr w:type="spellEnd"/>
          </w:p>
          <w:p w:rsidR="002915F4" w:rsidRPr="00A35524" w:rsidRDefault="0036108F" w:rsidP="00E97DF2">
            <w:pPr>
              <w:jc w:val="center"/>
              <w:rPr>
                <w:b/>
                <w:lang w:val="en-US" w:eastAsia="ar-SA" w:bidi="en-US"/>
              </w:rPr>
            </w:pPr>
            <w:proofErr w:type="spellStart"/>
            <w:r w:rsidRPr="00A35524">
              <w:rPr>
                <w:b/>
                <w:lang w:val="en-US" w:eastAsia="ar-SA" w:bidi="en-US"/>
              </w:rPr>
              <w:t>реализации</w:t>
            </w:r>
            <w:proofErr w:type="spellEnd"/>
          </w:p>
        </w:tc>
        <w:tc>
          <w:tcPr>
            <w:tcW w:w="185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Вид планируемой зоны с особыми условиями</w:t>
            </w:r>
          </w:p>
        </w:tc>
      </w:tr>
      <w:tr w:rsidR="00DB29E7" w:rsidTr="00E97DF2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1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2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3</w:t>
            </w:r>
          </w:p>
        </w:tc>
        <w:tc>
          <w:tcPr>
            <w:tcW w:w="183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4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5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6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9</w:t>
            </w:r>
          </w:p>
        </w:tc>
        <w:tc>
          <w:tcPr>
            <w:tcW w:w="1853" w:type="dxa"/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b/>
                <w:lang w:eastAsia="ar-SA" w:bidi="en-US"/>
              </w:rPr>
              <w:t>10</w:t>
            </w:r>
          </w:p>
        </w:tc>
      </w:tr>
      <w:tr w:rsidR="00DB29E7" w:rsidTr="00E97DF2">
        <w:trPr>
          <w:jc w:val="center"/>
        </w:trPr>
        <w:tc>
          <w:tcPr>
            <w:tcW w:w="562" w:type="dxa"/>
            <w:vAlign w:val="center"/>
          </w:tcPr>
          <w:p w:rsidR="002915F4" w:rsidRPr="00A35524" w:rsidRDefault="002915F4" w:rsidP="002915F4">
            <w:pPr>
              <w:numPr>
                <w:ilvl w:val="0"/>
                <w:numId w:val="5"/>
              </w:numPr>
              <w:rPr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lang w:eastAsia="ar-SA" w:bidi="en-US"/>
              </w:rPr>
            </w:pPr>
            <w:r w:rsidRPr="00A35524">
              <w:rPr>
                <w:lang w:eastAsia="ar-SA" w:bidi="en-US"/>
              </w:rPr>
              <w:t>Объекты культуры и искусства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 xml:space="preserve">Объект </w:t>
            </w:r>
            <w:proofErr w:type="spellStart"/>
            <w:r w:rsidRPr="00A35524">
              <w:rPr>
                <w:lang w:eastAsia="ar-SA" w:bidi="en-US"/>
              </w:rPr>
              <w:t>культурно-досугового</w:t>
            </w:r>
            <w:proofErr w:type="spellEnd"/>
            <w:r w:rsidRPr="00A35524">
              <w:rPr>
                <w:lang w:eastAsia="ar-SA" w:bidi="en-US"/>
              </w:rPr>
              <w:t xml:space="preserve"> (клубного) типа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Строительство Дома культуры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с. Щучье, ул. Ленина, участок 38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proofErr w:type="spellStart"/>
            <w:r w:rsidRPr="00A35524">
              <w:rPr>
                <w:iCs/>
                <w:lang w:val="en-US" w:eastAsia="ar-SA" w:bidi="en-US"/>
              </w:rPr>
              <w:t>Планируемый</w:t>
            </w:r>
            <w:proofErr w:type="spellEnd"/>
            <w:r w:rsidRPr="00A35524">
              <w:rPr>
                <w:iCs/>
                <w:lang w:val="en-US" w:eastAsia="ar-SA" w:bidi="en-US"/>
              </w:rPr>
              <w:t xml:space="preserve"> к </w:t>
            </w:r>
            <w:proofErr w:type="spellStart"/>
            <w:r w:rsidRPr="00A35524">
              <w:rPr>
                <w:iCs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Общественно-деловая зона</w:t>
            </w:r>
          </w:p>
        </w:tc>
        <w:tc>
          <w:tcPr>
            <w:tcW w:w="1134" w:type="dxa"/>
            <w:vAlign w:val="center"/>
          </w:tcPr>
          <w:p w:rsidR="002915F4" w:rsidRPr="00A35524" w:rsidRDefault="0036108F" w:rsidP="00E97DF2">
            <w:pPr>
              <w:jc w:val="both"/>
              <w:rPr>
                <w:lang w:eastAsia="ar-SA" w:bidi="en-US"/>
              </w:rPr>
            </w:pPr>
            <w:r w:rsidRPr="00A35524">
              <w:rPr>
                <w:lang w:eastAsia="ar-SA" w:bidi="en-US"/>
              </w:rPr>
              <w:t xml:space="preserve">Этажность – 1 </w:t>
            </w:r>
            <w:proofErr w:type="spellStart"/>
            <w:r w:rsidRPr="00A35524">
              <w:rPr>
                <w:lang w:eastAsia="ar-SA" w:bidi="en-US"/>
              </w:rPr>
              <w:t>эт</w:t>
            </w:r>
            <w:proofErr w:type="spellEnd"/>
            <w:r w:rsidRPr="00A35524">
              <w:rPr>
                <w:lang w:eastAsia="ar-SA" w:bidi="en-US"/>
              </w:rPr>
              <w:t>.</w:t>
            </w:r>
          </w:p>
          <w:p w:rsidR="002915F4" w:rsidRPr="00A35524" w:rsidRDefault="0036108F" w:rsidP="00E97DF2">
            <w:pPr>
              <w:jc w:val="both"/>
              <w:rPr>
                <w:lang w:eastAsia="ar-SA" w:bidi="en-US"/>
              </w:rPr>
            </w:pPr>
            <w:r w:rsidRPr="00A35524">
              <w:rPr>
                <w:lang w:eastAsia="ar-SA" w:bidi="en-US"/>
              </w:rPr>
              <w:t>Площадь здания – 570 кв.м.</w:t>
            </w:r>
          </w:p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Зрительная часть на 102 места со сценической частью. Доступ МНГП.</w:t>
            </w:r>
          </w:p>
        </w:tc>
        <w:tc>
          <w:tcPr>
            <w:tcW w:w="1134" w:type="dxa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val="en-US" w:eastAsia="ar-SA" w:bidi="en-US"/>
              </w:rPr>
              <w:t>I</w:t>
            </w:r>
            <w:r w:rsidRPr="00A35524">
              <w:rPr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proofErr w:type="spellStart"/>
            <w:r w:rsidRPr="00A35524">
              <w:rPr>
                <w:lang w:val="en-US" w:eastAsia="ar-SA" w:bidi="en-US"/>
              </w:rPr>
              <w:t>Не</w:t>
            </w:r>
            <w:proofErr w:type="spellEnd"/>
            <w:r w:rsidRPr="00A35524">
              <w:rPr>
                <w:lang w:val="en-US" w:eastAsia="ar-SA" w:bidi="en-US"/>
              </w:rPr>
              <w:t xml:space="preserve"> </w:t>
            </w:r>
            <w:proofErr w:type="spellStart"/>
            <w:r w:rsidRPr="00A35524">
              <w:rPr>
                <w:lang w:val="en-US" w:eastAsia="ar-SA" w:bidi="en-US"/>
              </w:rPr>
              <w:t>устанавливается</w:t>
            </w:r>
            <w:proofErr w:type="spellEnd"/>
          </w:p>
        </w:tc>
      </w:tr>
      <w:tr w:rsidR="00DB29E7" w:rsidRPr="004E638B" w:rsidTr="00E97DF2">
        <w:trPr>
          <w:jc w:val="center"/>
        </w:trPr>
        <w:tc>
          <w:tcPr>
            <w:tcW w:w="562" w:type="dxa"/>
            <w:vAlign w:val="center"/>
          </w:tcPr>
          <w:p w:rsidR="002915F4" w:rsidRPr="00A35524" w:rsidRDefault="002915F4" w:rsidP="002915F4">
            <w:pPr>
              <w:numPr>
                <w:ilvl w:val="0"/>
                <w:numId w:val="5"/>
              </w:numPr>
              <w:rPr>
                <w:lang w:eastAsia="ar-SA" w:bidi="en-US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lang w:eastAsia="ar-SA" w:bidi="en-US"/>
              </w:rPr>
            </w:pPr>
            <w:r w:rsidRPr="00A35524">
              <w:rPr>
                <w:lang w:eastAsia="ar-SA" w:bidi="en-US"/>
              </w:rPr>
              <w:t>Объекты теплоснабжения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Котельные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 xml:space="preserve">Строительство модульной блочной котельной СОШ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с. Щучье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iCs/>
                <w:highlight w:val="yellow"/>
                <w:lang w:eastAsia="ar-SA" w:bidi="en-US"/>
              </w:rPr>
            </w:pPr>
            <w:proofErr w:type="spellStart"/>
            <w:r w:rsidRPr="00A35524">
              <w:rPr>
                <w:iCs/>
                <w:lang w:val="en-US" w:eastAsia="ar-SA" w:bidi="en-US"/>
              </w:rPr>
              <w:t>Планируемый</w:t>
            </w:r>
            <w:proofErr w:type="spellEnd"/>
            <w:r w:rsidRPr="00A35524">
              <w:rPr>
                <w:iCs/>
                <w:lang w:val="en-US" w:eastAsia="ar-SA" w:bidi="en-US"/>
              </w:rPr>
              <w:t xml:space="preserve"> к </w:t>
            </w:r>
            <w:proofErr w:type="spellStart"/>
            <w:r w:rsidRPr="00A35524">
              <w:rPr>
                <w:iCs/>
                <w:lang w:val="en-US" w:eastAsia="ar-SA" w:bidi="en-US"/>
              </w:rPr>
              <w:t>размещению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Общественно-деловая зона</w:t>
            </w:r>
          </w:p>
        </w:tc>
        <w:tc>
          <w:tcPr>
            <w:tcW w:w="1134" w:type="dxa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Площадь котельной 30 кв.м. Тепловая мощность 0,36 МВт. Годовая выработка тепла – 703 МВт.</w:t>
            </w:r>
          </w:p>
        </w:tc>
        <w:tc>
          <w:tcPr>
            <w:tcW w:w="1134" w:type="dxa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val="en-US" w:eastAsia="ar-SA" w:bidi="en-US"/>
              </w:rPr>
            </w:pPr>
            <w:r w:rsidRPr="00A35524">
              <w:rPr>
                <w:lang w:val="en-US" w:eastAsia="ar-SA" w:bidi="en-US"/>
              </w:rPr>
              <w:t>I</w:t>
            </w:r>
            <w:r w:rsidRPr="00A35524">
              <w:rPr>
                <w:lang w:eastAsia="ar-SA" w:bidi="en-US"/>
              </w:rPr>
              <w:t xml:space="preserve"> очередь</w:t>
            </w:r>
          </w:p>
        </w:tc>
        <w:tc>
          <w:tcPr>
            <w:tcW w:w="1853" w:type="dxa"/>
            <w:vAlign w:val="center"/>
          </w:tcPr>
          <w:p w:rsidR="002915F4" w:rsidRPr="00A35524" w:rsidRDefault="0036108F" w:rsidP="00E97DF2">
            <w:pPr>
              <w:jc w:val="center"/>
              <w:rPr>
                <w:highlight w:val="yellow"/>
                <w:lang w:eastAsia="ar-SA" w:bidi="en-US"/>
              </w:rPr>
            </w:pPr>
            <w:r w:rsidRPr="00A35524">
              <w:rPr>
                <w:lang w:eastAsia="ar-SA" w:bidi="en-US"/>
              </w:rPr>
              <w:t>Необходимо определить при подготовке проектной документации (санитарно-защитная зона)</w:t>
            </w:r>
          </w:p>
        </w:tc>
      </w:tr>
      <w:bookmarkEnd w:id="15"/>
    </w:tbl>
    <w:p w:rsidR="002915F4" w:rsidRPr="00A35524" w:rsidRDefault="002915F4" w:rsidP="002915F4">
      <w:pPr>
        <w:tabs>
          <w:tab w:val="left" w:pos="0"/>
        </w:tabs>
        <w:ind w:left="568"/>
        <w:jc w:val="center"/>
        <w:outlineLvl w:val="0"/>
        <w:rPr>
          <w:b/>
          <w:bCs/>
          <w:iCs/>
          <w:highlight w:val="yellow"/>
          <w:lang w:val="ru-RU" w:eastAsia="ru-RU"/>
        </w:rPr>
        <w:sectPr w:rsidR="002915F4" w:rsidRPr="00A35524" w:rsidSect="00BE6F81">
          <w:pgSz w:w="16838" w:h="11906" w:orient="landscape"/>
          <w:pgMar w:top="1304" w:right="1134" w:bottom="567" w:left="1134" w:header="709" w:footer="272" w:gutter="0"/>
          <w:cols w:space="708"/>
          <w:titlePg/>
          <w:docGrid w:linePitch="360"/>
        </w:sectPr>
      </w:pPr>
    </w:p>
    <w:p w:rsidR="002915F4" w:rsidRPr="00A35524" w:rsidRDefault="0036108F" w:rsidP="002915F4">
      <w:pPr>
        <w:tabs>
          <w:tab w:val="left" w:pos="0"/>
        </w:tabs>
        <w:ind w:left="568"/>
        <w:jc w:val="center"/>
        <w:outlineLvl w:val="0"/>
        <w:rPr>
          <w:b/>
          <w:bCs/>
          <w:iCs/>
          <w:lang w:val="ru-RU" w:eastAsia="ru-RU"/>
        </w:rPr>
      </w:pPr>
      <w:bookmarkStart w:id="16" w:name="_Toc132279801"/>
      <w:r w:rsidRPr="00A35524">
        <w:rPr>
          <w:b/>
          <w:bCs/>
          <w:iCs/>
          <w:lang w:val="ru-RU" w:eastAsia="ru-RU"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16"/>
    </w:p>
    <w:p w:rsidR="002915F4" w:rsidRPr="00A35524" w:rsidRDefault="0036108F" w:rsidP="002915F4">
      <w:pPr>
        <w:widowControl w:val="0"/>
        <w:autoSpaceDN w:val="0"/>
        <w:adjustRightInd w:val="0"/>
        <w:spacing w:before="120" w:after="120"/>
        <w:jc w:val="center"/>
        <w:rPr>
          <w:rFonts w:eastAsia="Arial Unicode MS" w:cs="Tahoma"/>
          <w:b/>
          <w:i/>
          <w:iCs/>
          <w:lang w:val="ru-RU" w:eastAsia="ru-RU"/>
        </w:rPr>
      </w:pPr>
      <w:r w:rsidRPr="00A35524">
        <w:rPr>
          <w:rFonts w:eastAsia="Arial Unicode MS" w:cs="Tahoma"/>
          <w:b/>
          <w:i/>
          <w:iCs/>
          <w:lang w:val="ru-RU" w:eastAsia="ru-RU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af0"/>
        <w:tblW w:w="14600" w:type="dxa"/>
        <w:jc w:val="center"/>
        <w:tblBorders>
          <w:top w:val="single" w:sz="2" w:space="0" w:color="000000"/>
          <w:left w:val="single" w:sz="2" w:space="0" w:color="000000"/>
          <w:bottom w:val="none" w:sz="0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3"/>
        <w:gridCol w:w="3403"/>
        <w:gridCol w:w="1701"/>
        <w:gridCol w:w="1560"/>
        <w:gridCol w:w="3114"/>
        <w:gridCol w:w="4259"/>
      </w:tblGrid>
      <w:tr w:rsidR="00DB29E7" w:rsidRPr="004E638B" w:rsidTr="00E97DF2">
        <w:trPr>
          <w:trHeight w:val="1252"/>
          <w:tblHeader/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eastAsia="Arial Unicode MS"/>
                <w:b/>
                <w:iCs/>
                <w:lang w:eastAsia="ru-RU"/>
              </w:rPr>
            </w:pPr>
            <w:r w:rsidRPr="00A35524">
              <w:rPr>
                <w:rFonts w:eastAsia="Arial Unicode MS"/>
                <w:b/>
                <w:iCs/>
                <w:lang w:eastAsia="ru-RU"/>
              </w:rPr>
              <w:t xml:space="preserve">№ </w:t>
            </w:r>
            <w:proofErr w:type="spellStart"/>
            <w:proofErr w:type="gramStart"/>
            <w:r w:rsidRPr="00A35524">
              <w:rPr>
                <w:rFonts w:eastAsia="Arial Unicode MS"/>
                <w:b/>
                <w:iCs/>
                <w:lang w:eastAsia="ru-RU"/>
              </w:rPr>
              <w:t>п</w:t>
            </w:r>
            <w:proofErr w:type="spellEnd"/>
            <w:proofErr w:type="gramEnd"/>
            <w:r w:rsidRPr="00A35524">
              <w:rPr>
                <w:rFonts w:eastAsia="Arial Unicode MS"/>
                <w:b/>
                <w:iCs/>
                <w:lang w:eastAsia="ru-RU"/>
              </w:rPr>
              <w:t>/</w:t>
            </w:r>
            <w:proofErr w:type="spellStart"/>
            <w:r w:rsidRPr="00A35524">
              <w:rPr>
                <w:rFonts w:eastAsia="Arial Unicode MS"/>
                <w:b/>
                <w:iCs/>
                <w:lang w:eastAsia="ru-RU"/>
              </w:rPr>
              <w:t>п</w:t>
            </w:r>
            <w:proofErr w:type="spellEnd"/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2915F4" w:rsidRPr="00A35524" w:rsidRDefault="0036108F" w:rsidP="00E97DF2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eastAsia="Arial Unicode MS"/>
                <w:b/>
                <w:iCs/>
                <w:lang w:eastAsia="ru-RU"/>
              </w:rPr>
            </w:pPr>
            <w:r w:rsidRPr="00A35524">
              <w:rPr>
                <w:rFonts w:eastAsia="Arial Unicode MS"/>
                <w:b/>
                <w:iCs/>
                <w:lang w:eastAsia="ru-RU"/>
              </w:rPr>
              <w:t>Наименование функциональной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rFonts w:eastAsiaTheme="minorHAnsi"/>
                <w:b/>
                <w:lang w:eastAsia="ru-RU"/>
              </w:rPr>
              <w:t>Существующая площадь, га</w:t>
            </w:r>
          </w:p>
          <w:p w:rsidR="002915F4" w:rsidRPr="00A35524" w:rsidRDefault="002915F4" w:rsidP="00E97DF2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lang w:eastAsia="ar-SA" w:bidi="en-US"/>
              </w:rPr>
            </w:pPr>
            <w:r w:rsidRPr="00A35524">
              <w:rPr>
                <w:rFonts w:eastAsiaTheme="minorHAnsi"/>
                <w:b/>
                <w:lang w:eastAsia="ru-RU"/>
              </w:rPr>
              <w:t>Планируемая площадь, га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b/>
                <w:i/>
              </w:rPr>
            </w:pPr>
            <w:r w:rsidRPr="00A35524">
              <w:rPr>
                <w:b/>
                <w:lang w:eastAsia="ar-SA" w:bidi="en-US"/>
              </w:rPr>
              <w:t>Параметры функциональной зоны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2915F4" w:rsidRPr="00A35524" w:rsidRDefault="0036108F" w:rsidP="00E97DF2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eastAsia="Arial Unicode MS"/>
                <w:b/>
                <w:iCs/>
                <w:lang w:eastAsia="ru-RU"/>
              </w:rPr>
            </w:pPr>
            <w:r w:rsidRPr="00A35524">
              <w:rPr>
                <w:rFonts w:eastAsia="Arial Unicode MS"/>
                <w:b/>
                <w:iCs/>
                <w:lang w:eastAsia="ru-RU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DB29E7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/>
                <w:lang w:eastAsia="ru-RU"/>
              </w:rPr>
            </w:pPr>
            <w:r w:rsidRPr="00A35524">
              <w:rPr>
                <w:rFonts w:eastAsiaTheme="minorHAnsi"/>
                <w:b/>
                <w:lang w:eastAsia="ru-RU"/>
              </w:rPr>
              <w:t>1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/>
                <w:lang w:eastAsia="ru-RU"/>
              </w:rPr>
            </w:pPr>
            <w:r w:rsidRPr="00A35524">
              <w:rPr>
                <w:rFonts w:eastAsiaTheme="minorHAnsi"/>
                <w:b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/>
                <w:lang w:eastAsia="ru-RU"/>
              </w:rPr>
            </w:pPr>
            <w:r w:rsidRPr="00A35524">
              <w:rPr>
                <w:rFonts w:eastAsiaTheme="minorHAnsi"/>
                <w:b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/>
                <w:lang w:eastAsia="ru-RU"/>
              </w:rPr>
            </w:pPr>
            <w:r w:rsidRPr="00A35524">
              <w:rPr>
                <w:rFonts w:eastAsiaTheme="minorHAnsi"/>
                <w:b/>
                <w:lang w:eastAsia="ru-RU"/>
              </w:rPr>
              <w:t>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2915F4" w:rsidRPr="00A35524" w:rsidRDefault="0036108F" w:rsidP="00E97DF2">
            <w:pPr>
              <w:jc w:val="center"/>
              <w:rPr>
                <w:rFonts w:eastAsia="TimesNewRoman"/>
                <w:b/>
              </w:rPr>
            </w:pPr>
            <w:r w:rsidRPr="00A35524">
              <w:rPr>
                <w:rFonts w:eastAsia="TimesNewRoman"/>
                <w:b/>
              </w:rPr>
              <w:t>5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2915F4" w:rsidRPr="00A35524" w:rsidRDefault="0036108F" w:rsidP="00E97DF2">
            <w:pPr>
              <w:jc w:val="center"/>
              <w:rPr>
                <w:rFonts w:eastAsia="TimesNewRoman"/>
                <w:b/>
              </w:rPr>
            </w:pPr>
            <w:r w:rsidRPr="00A35524">
              <w:rPr>
                <w:rFonts w:eastAsia="TimesNewRoman"/>
                <w:b/>
              </w:rPr>
              <w:t>6</w:t>
            </w: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/>
              </w:rPr>
            </w:pPr>
            <w:r w:rsidRPr="00A35524">
              <w:rPr>
                <w:rFonts w:eastAsiaTheme="minorHAnsi"/>
                <w:b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="Lucida Sans Unicode"/>
              </w:rPr>
              <w:t>1366,814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="Lucida Sans Unicode"/>
              </w:rPr>
              <w:t>1362,564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E97DF2">
            <w:pPr>
              <w:jc w:val="center"/>
              <w:rPr>
                <w:rFonts w:eastAsia="TimesNewRoman"/>
              </w:rPr>
            </w:pPr>
            <w:r w:rsidRPr="00A35524">
              <w:rPr>
                <w:rFonts w:eastAsia="TimesNewRoman"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jc w:val="center"/>
              <w:rPr>
                <w:rFonts w:eastAsia="TimesNewRoman"/>
              </w:rPr>
            </w:pPr>
          </w:p>
        </w:tc>
      </w:tr>
      <w:tr w:rsidR="00DB29E7" w:rsidTr="00E97DF2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2915F4" w:rsidRPr="00A35524" w:rsidRDefault="0036108F" w:rsidP="00E97DF2">
            <w:pPr>
              <w:jc w:val="center"/>
              <w:rPr>
                <w:rFonts w:eastAsia="TimesNewRoman"/>
              </w:rPr>
            </w:pPr>
            <w:r w:rsidRPr="00A35524">
              <w:rPr>
                <w:rFonts w:eastAsiaTheme="minorHAnsi"/>
                <w:b/>
              </w:rPr>
              <w:t>село Щучье</w:t>
            </w: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449,967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449,967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ind w:left="112" w:right="121"/>
              <w:jc w:val="both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1,274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1,274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ind w:left="112" w:right="121"/>
              <w:jc w:val="both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10,054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10,054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</w:t>
            </w:r>
            <w:r w:rsidRPr="00A35524">
              <w:rPr>
                <w:rFonts w:eastAsiaTheme="minorHAnsi"/>
                <w:bCs/>
              </w:rPr>
              <w:lastRenderedPageBreak/>
              <w:t xml:space="preserve">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</w:t>
            </w:r>
            <w:proofErr w:type="spellStart"/>
            <w:r w:rsidRPr="00A35524">
              <w:rPr>
                <w:rFonts w:eastAsiaTheme="minorHAnsi"/>
                <w:bCs/>
              </w:rPr>
              <w:t>маломобильных</w:t>
            </w:r>
            <w:proofErr w:type="spellEnd"/>
            <w:r w:rsidRPr="00A35524">
              <w:rPr>
                <w:rFonts w:eastAsiaTheme="minorHAnsi"/>
                <w:bCs/>
              </w:rPr>
              <w:t xml:space="preserve">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ind w:left="112" w:right="121"/>
              <w:jc w:val="both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7,167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7,167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ind w:left="112" w:right="121"/>
              <w:jc w:val="center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Зоны инженерной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1,029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1,029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 w:cstheme="minorBidi"/>
                <w:bCs/>
              </w:rPr>
              <w:t>Зона предназначена для размещения объектов инженерного обеспечения.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 w:right="121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124,739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122,738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сельскохозяйственных угодий в целях ведения сельскохозяйственного деятельности.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 w:right="121"/>
              <w:contextualSpacing/>
              <w:jc w:val="both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Производственные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2,937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2,937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 w:hanging="29"/>
              <w:jc w:val="both"/>
              <w:rPr>
                <w:bCs/>
              </w:rPr>
            </w:pPr>
            <w:r w:rsidRPr="00A35524">
              <w:rPr>
                <w:rFonts w:eastAsiaTheme="minorHAnsi" w:cstheme="minorBidi"/>
                <w:bCs/>
              </w:rPr>
              <w:t>Зона предназначена для размещения производственных объектов, с учётом размеров санитарно-защитных зон таких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jc w:val="center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Cs/>
              </w:rPr>
            </w:pPr>
            <w:r w:rsidRPr="00A35524">
              <w:rPr>
                <w:rFonts w:eastAsiaTheme="minorHAnsi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15,260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Theme="minorHAnsi"/>
              </w:rPr>
              <w:t>15,260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производственных объектов сельскохозяйственного назначения с учётом размеров санитарно-защитных зон таких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</w:pPr>
            <w:r w:rsidRPr="00A35524">
              <w:rPr>
                <w:rFonts w:eastAsiaTheme="minorHAnsi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3,756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3,756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Зона, включающая в себя естественное озеленение.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</w:pPr>
            <w:r w:rsidRPr="00A35524">
              <w:rPr>
                <w:rFonts w:eastAsiaTheme="minorHAnsi"/>
              </w:rPr>
              <w:t>Зона озелененных территорий общего пользования (лесопарки, парки, сады, скверы, бульвары, городские леса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2,343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2,343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 w:cstheme="minorBidi"/>
                <w:bCs/>
              </w:rPr>
              <w:t>Зона предназначена для отдыха граждан и туризма, занятий физической культурой и спортом. В зону могут входить городские леса, скверы, парки, городские сады, пруды, озера, водохранилища.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jc w:val="both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7"/>
              </w:numPr>
              <w:suppressAutoHyphens/>
              <w:contextualSpacing/>
              <w:jc w:val="center"/>
              <w:rPr>
                <w:rFonts w:eastAsia="Lucida Sans Unicode"/>
                <w:kern w:val="1"/>
                <w:lang w:eastAsia="ru-RU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</w:pPr>
            <w:r w:rsidRPr="00A35524">
              <w:rPr>
                <w:rFonts w:eastAsiaTheme="minorHAnsi"/>
              </w:rPr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2,998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2,998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 w:cstheme="minorBidi"/>
                <w:bCs/>
              </w:rPr>
              <w:t>Зона предназначена для размещения различных мест захоронения, а также соответствующих культовых сооружений.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jc w:val="both"/>
              <w:rPr>
                <w:bCs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right"/>
              <w:rPr>
                <w:b/>
                <w:bCs/>
              </w:rPr>
            </w:pPr>
            <w:r w:rsidRPr="00A35524">
              <w:rPr>
                <w:rFonts w:eastAsiaTheme="minorHAnsi"/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="Lucida Sans Unicode"/>
                <w:b/>
              </w:rPr>
              <w:t>621,524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E97DF2">
            <w:pPr>
              <w:widowControl w:val="0"/>
              <w:jc w:val="center"/>
              <w:rPr>
                <w:bCs/>
              </w:rPr>
            </w:pPr>
            <w:r w:rsidRPr="00A35524">
              <w:rPr>
                <w:rFonts w:eastAsia="Lucida Sans Unicode"/>
                <w:b/>
              </w:rPr>
              <w:t>619,523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2915F4" w:rsidP="00B05879">
            <w:pPr>
              <w:widowControl w:val="0"/>
              <w:suppressAutoHyphens/>
              <w:ind w:left="408" w:right="9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Tr="00E97DF2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2915F4" w:rsidRPr="00A35524" w:rsidRDefault="0036108F" w:rsidP="00B05879">
            <w:pPr>
              <w:widowControl w:val="0"/>
              <w:suppressAutoHyphens/>
              <w:ind w:left="408" w:right="92"/>
              <w:contextualSpacing/>
              <w:jc w:val="center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/>
                <w:kern w:val="1"/>
              </w:rPr>
              <w:lastRenderedPageBreak/>
              <w:t>село Гороховка</w:t>
            </w: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102,468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102,468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0,514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0,514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 xml:space="preserve">Зона предназначена для размещения объектов здравоохранения, образования, культуры, спорта, торговли, 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</w:t>
            </w:r>
            <w:proofErr w:type="spellStart"/>
            <w:r w:rsidRPr="00A35524">
              <w:rPr>
                <w:rFonts w:eastAsia="Lucida Sans Unicode"/>
                <w:bCs/>
                <w:kern w:val="1"/>
              </w:rPr>
              <w:t>маломобильных</w:t>
            </w:r>
            <w:proofErr w:type="spellEnd"/>
            <w:r w:rsidRPr="00A35524">
              <w:rPr>
                <w:rFonts w:eastAsia="Lucida Sans Unicode"/>
                <w:bCs/>
                <w:kern w:val="1"/>
              </w:rPr>
              <w:t xml:space="preserve">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 xml:space="preserve">Зоны транспортной </w:t>
            </w:r>
            <w:r w:rsidRPr="00A35524">
              <w:rPr>
                <w:rFonts w:eastAsiaTheme="minorHAnsi"/>
              </w:rPr>
              <w:lastRenderedPageBreak/>
              <w:t>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lastRenderedPageBreak/>
              <w:t>0,699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0,699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 xml:space="preserve">Зона предназначена для </w:t>
            </w:r>
            <w:r w:rsidRPr="00A35524">
              <w:rPr>
                <w:rFonts w:eastAsia="Lucida Sans Unicode"/>
                <w:bCs/>
                <w:kern w:val="1"/>
              </w:rPr>
              <w:lastRenderedPageBreak/>
              <w:t>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7,809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4,743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сельскохозяйственных угодий в целях ведения сельскохозяйственного деятельности.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1,329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1,329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Зона, включающая в себя естественное озеленение.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</w:pPr>
            <w:r w:rsidRPr="00A35524">
              <w:rPr>
                <w:rFonts w:eastAsiaTheme="minorHAnsi"/>
              </w:rPr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0,644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</w:rPr>
              <w:t>0,644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различных мест захоронения, а также соответствующих культовых сооружений.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right"/>
              <w:rPr>
                <w:b/>
                <w:bCs/>
              </w:rPr>
            </w:pPr>
            <w:r w:rsidRPr="00A35524">
              <w:rPr>
                <w:rFonts w:eastAsiaTheme="minorHAnsi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="Lucida Sans Unicode"/>
                <w:b/>
              </w:rPr>
              <w:t>113,463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="Lucida Sans Unicode"/>
                <w:b/>
              </w:rPr>
              <w:t>110,397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2915F4" w:rsidP="00B05879">
            <w:pPr>
              <w:widowControl w:val="0"/>
              <w:suppressAutoHyphens/>
              <w:ind w:left="408" w:right="9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Tr="00E97DF2">
        <w:trPr>
          <w:jc w:val="center"/>
        </w:trPr>
        <w:tc>
          <w:tcPr>
            <w:tcW w:w="14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2915F4" w:rsidRPr="00A35524" w:rsidRDefault="0036108F" w:rsidP="00B05879">
            <w:pPr>
              <w:widowControl w:val="0"/>
              <w:suppressAutoHyphens/>
              <w:ind w:left="408" w:right="92"/>
              <w:contextualSpacing/>
              <w:jc w:val="center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/>
                <w:kern w:val="1"/>
                <w:shd w:val="clear" w:color="auto" w:fill="D9D9D9" w:themeFill="background1" w:themeFillShade="D9"/>
              </w:rPr>
              <w:t>село Старый Эртиль</w:t>
            </w: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272,426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272,426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застройки жилыми зданиями с целью создания для населения удобной, здоровой и безопасной среды проживания.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3,810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4,628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ind w:right="92"/>
              <w:jc w:val="both"/>
              <w:rPr>
                <w:bCs/>
              </w:rPr>
            </w:pPr>
            <w:r w:rsidRPr="00A35524">
              <w:rPr>
                <w:rFonts w:eastAsiaTheme="minorHAnsi"/>
                <w:bCs/>
              </w:rPr>
              <w:t xml:space="preserve">Зона предназначена для размещения объектов </w:t>
            </w:r>
            <w:r w:rsidRPr="00A35524">
              <w:rPr>
                <w:rFonts w:eastAsiaTheme="minorHAnsi"/>
                <w:bCs/>
              </w:rPr>
              <w:lastRenderedPageBreak/>
              <w:t xml:space="preserve">здравоохранения, образования, культуры, спорта, торговли, общественного питания, социального и коммунально-бытового назначения, предпринимательской деятельности, административных, научно-исследовательских учреждений, культовых зданий, объектов делового, финансового назначения, иных объектов, связанных с обеспечением жизнедеятельности граждан и обеспеченных доступностью для </w:t>
            </w:r>
            <w:proofErr w:type="spellStart"/>
            <w:r w:rsidRPr="00A35524">
              <w:rPr>
                <w:rFonts w:eastAsiaTheme="minorHAnsi"/>
                <w:bCs/>
              </w:rPr>
              <w:t>маломобильных</w:t>
            </w:r>
            <w:proofErr w:type="spellEnd"/>
            <w:r w:rsidRPr="00A35524">
              <w:rPr>
                <w:rFonts w:eastAsiaTheme="minorHAnsi"/>
                <w:bCs/>
              </w:rPr>
              <w:t xml:space="preserve"> групп населения (МГН).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jc w:val="center"/>
              <w:rPr>
                <w:bCs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6,639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6,639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 w:firstLine="11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объектов транспорта, объектов улично-дорожной сети и объектов, связанных с обслуживанием данной зоны.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283,820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283,820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 xml:space="preserve">Зона предназначена для размещения сельскохозяйственных угодий в целях ведения </w:t>
            </w:r>
            <w:r w:rsidRPr="00A35524">
              <w:rPr>
                <w:rFonts w:eastAsia="Lucida Sans Unicode"/>
                <w:bCs/>
                <w:kern w:val="1"/>
              </w:rPr>
              <w:lastRenderedPageBreak/>
              <w:t>сельскохозяйственного деятельности.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  <w:bCs/>
              </w:rPr>
            </w:pPr>
            <w:r w:rsidRPr="00A35524">
              <w:rPr>
                <w:rFonts w:eastAsiaTheme="minorHAnsi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21,014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</w:rPr>
              <w:t>21,014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производственных объектов сельскохозяйственного назначения с учётом размеров санитарно-защитных зон таких объектов.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</w:pPr>
            <w:r w:rsidRPr="00A35524">
              <w:rPr>
                <w:rFonts w:eastAsiaTheme="minorHAnsi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Theme="minorHAnsi"/>
              </w:rPr>
              <w:t>41,569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Theme="minorHAnsi"/>
              </w:rPr>
              <w:t>41,569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Зона, включающая в себя естественное озеленение.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RPr="004E638B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2915F4">
            <w:pPr>
              <w:widowControl w:val="0"/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</w:pPr>
            <w:r w:rsidRPr="00A35524">
              <w:rPr>
                <w:rFonts w:eastAsiaTheme="minorHAnsi"/>
              </w:rPr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Theme="minorHAnsi"/>
              </w:rPr>
              <w:t>2,549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Theme="minorHAnsi"/>
              </w:rPr>
              <w:t>2,549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B05879">
            <w:pPr>
              <w:widowControl w:val="0"/>
              <w:suppressAutoHyphens/>
              <w:ind w:right="92"/>
              <w:contextualSpacing/>
              <w:jc w:val="both"/>
              <w:rPr>
                <w:rFonts w:eastAsia="Lucida Sans Unicode"/>
                <w:bCs/>
                <w:kern w:val="1"/>
              </w:rPr>
            </w:pPr>
            <w:r w:rsidRPr="00A35524">
              <w:rPr>
                <w:rFonts w:eastAsia="Lucida Sans Unicode"/>
                <w:bCs/>
                <w:kern w:val="1"/>
              </w:rPr>
              <w:t>Зона предназначена для размещения различных мест захоронения, а также соответствующих культовых сооружений.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112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Tr="00E97DF2">
        <w:trPr>
          <w:jc w:val="center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ind w:left="142"/>
              <w:jc w:val="center"/>
              <w:rPr>
                <w:bCs/>
              </w:rPr>
            </w:pP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right"/>
              <w:rPr>
                <w:b/>
                <w:bCs/>
              </w:rPr>
            </w:pPr>
            <w:r w:rsidRPr="00A35524">
              <w:rPr>
                <w:rFonts w:eastAsiaTheme="minorHAnsi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="Lucida Sans Unicode"/>
                <w:b/>
              </w:rPr>
              <w:t>631,826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="Lucida Sans Unicode"/>
                <w:b/>
              </w:rPr>
              <w:t>632,644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15F4" w:rsidRPr="00A35524" w:rsidRDefault="002915F4" w:rsidP="00E97DF2">
            <w:pPr>
              <w:widowControl w:val="0"/>
              <w:suppressAutoHyphens/>
              <w:ind w:left="408"/>
              <w:contextualSpacing/>
              <w:jc w:val="center"/>
              <w:rPr>
                <w:rFonts w:eastAsia="Lucida Sans Unicode"/>
                <w:bCs/>
                <w:kern w:val="1"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</w:rPr>
            </w:pPr>
            <w:r w:rsidRPr="00A35524">
              <w:rPr>
                <w:rFonts w:eastAsiaTheme="minorHAnsi"/>
                <w:b/>
              </w:rPr>
              <w:t>Земли промышленности, транспорта, связи, энергетики, обороны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  <w:lang w:eastAsia="ru-RU"/>
              </w:rPr>
              <w:t>22,926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/>
                <w:lang w:eastAsia="ru-RU"/>
              </w:rPr>
              <w:t>22,926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ind w:right="262" w:firstLine="112"/>
              <w:jc w:val="center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2915F4" w:rsidP="00E97DF2">
            <w:pPr>
              <w:ind w:right="262" w:firstLine="112"/>
              <w:jc w:val="both"/>
              <w:rPr>
                <w:bCs/>
                <w:highlight w:val="yellow"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</w:rPr>
            </w:pPr>
            <w:r w:rsidRPr="00A35524">
              <w:rPr>
                <w:rFonts w:eastAsiaTheme="minorHAnsi"/>
                <w:b/>
              </w:rPr>
              <w:t>Земли сельскохозяйственного назначения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Theme="minorHAnsi"/>
              </w:rPr>
              <w:t>10805,765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</w:rPr>
            </w:pPr>
            <w:r w:rsidRPr="00A35524">
              <w:rPr>
                <w:rFonts w:eastAsiaTheme="minorHAnsi"/>
              </w:rPr>
              <w:t>10810,015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ind w:right="262" w:firstLine="112"/>
              <w:jc w:val="center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2915F4" w:rsidP="00E97DF2">
            <w:pPr>
              <w:ind w:right="262" w:firstLine="112"/>
              <w:jc w:val="both"/>
              <w:rPr>
                <w:bCs/>
                <w:highlight w:val="yellow"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rPr>
                <w:b/>
              </w:rPr>
            </w:pPr>
            <w:r w:rsidRPr="00A35524">
              <w:rPr>
                <w:rFonts w:eastAsiaTheme="minorHAnsi"/>
                <w:b/>
              </w:rPr>
              <w:t>Земли лесного фонда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  <w:lang w:eastAsia="ru-RU"/>
              </w:rPr>
              <w:t>45,204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</w:pPr>
            <w:r w:rsidRPr="00A35524">
              <w:rPr>
                <w:rFonts w:eastAsiaTheme="minorHAnsi"/>
                <w:lang w:eastAsia="ru-RU"/>
              </w:rPr>
              <w:t>45,204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ind w:right="262" w:firstLine="112"/>
              <w:jc w:val="center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2915F4" w:rsidP="00E97DF2">
            <w:pPr>
              <w:ind w:right="262" w:firstLine="112"/>
              <w:jc w:val="both"/>
              <w:rPr>
                <w:bCs/>
                <w:highlight w:val="yellow"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915F4" w:rsidRPr="00A35524" w:rsidRDefault="0036108F" w:rsidP="00E97DF2">
            <w:pPr>
              <w:widowControl w:val="0"/>
              <w:rPr>
                <w:b/>
              </w:rPr>
            </w:pPr>
            <w:r w:rsidRPr="00A35524">
              <w:rPr>
                <w:rFonts w:eastAsiaTheme="minorHAnsi"/>
                <w:b/>
              </w:rPr>
              <w:t>Земли водного фонда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lang w:eastAsia="ru-RU"/>
              </w:rPr>
            </w:pPr>
            <w:r w:rsidRPr="00A35524">
              <w:rPr>
                <w:rFonts w:eastAsiaTheme="minorHAnsi"/>
                <w:lang w:eastAsia="ru-RU"/>
              </w:rPr>
              <w:t>65,0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lang w:eastAsia="ru-RU"/>
              </w:rPr>
            </w:pPr>
            <w:r w:rsidRPr="00A35524">
              <w:rPr>
                <w:rFonts w:eastAsiaTheme="minorHAnsi"/>
                <w:lang w:eastAsia="ru-RU"/>
              </w:rPr>
              <w:t>65,0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ind w:right="262" w:firstLine="112"/>
              <w:jc w:val="center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2915F4" w:rsidP="00E97DF2">
            <w:pPr>
              <w:ind w:right="262" w:firstLine="112"/>
              <w:jc w:val="both"/>
              <w:rPr>
                <w:bCs/>
                <w:highlight w:val="yellow"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915F4" w:rsidRPr="00A35524" w:rsidRDefault="0036108F" w:rsidP="00E97DF2">
            <w:pPr>
              <w:widowControl w:val="0"/>
              <w:rPr>
                <w:b/>
              </w:rPr>
            </w:pPr>
            <w:r w:rsidRPr="00A35524">
              <w:rPr>
                <w:rFonts w:eastAsiaTheme="minorHAnsi"/>
                <w:b/>
              </w:rPr>
              <w:t>Земли запаса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lang w:eastAsia="ru-RU"/>
              </w:rPr>
            </w:pPr>
            <w:r w:rsidRPr="00A35524">
              <w:rPr>
                <w:rFonts w:eastAsiaTheme="minorHAnsi"/>
                <w:lang w:eastAsia="ru-RU"/>
              </w:rPr>
              <w:t>228,0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center"/>
              <w:rPr>
                <w:lang w:eastAsia="ru-RU"/>
              </w:rPr>
            </w:pPr>
            <w:r w:rsidRPr="00A35524">
              <w:rPr>
                <w:rFonts w:eastAsiaTheme="minorHAnsi"/>
                <w:lang w:eastAsia="ru-RU"/>
              </w:rPr>
              <w:t>228,0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2915F4" w:rsidRPr="00A35524" w:rsidRDefault="0036108F" w:rsidP="00E97DF2">
            <w:pPr>
              <w:ind w:right="262" w:firstLine="112"/>
              <w:jc w:val="center"/>
              <w:rPr>
                <w:bCs/>
              </w:rPr>
            </w:pPr>
            <w:r w:rsidRPr="00A35524">
              <w:rPr>
                <w:rFonts w:eastAsiaTheme="minorHAnsi"/>
                <w:bCs/>
              </w:rPr>
              <w:t>-</w:t>
            </w: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2915F4" w:rsidP="00E97DF2">
            <w:pPr>
              <w:ind w:right="262" w:firstLine="112"/>
              <w:jc w:val="both"/>
              <w:rPr>
                <w:bCs/>
                <w:highlight w:val="yellow"/>
              </w:rPr>
            </w:pPr>
          </w:p>
        </w:tc>
      </w:tr>
      <w:tr w:rsidR="00DB29E7" w:rsidTr="00E97DF2">
        <w:trPr>
          <w:jc w:val="center"/>
        </w:trPr>
        <w:tc>
          <w:tcPr>
            <w:tcW w:w="3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36108F" w:rsidP="00E97DF2">
            <w:pPr>
              <w:widowControl w:val="0"/>
              <w:jc w:val="right"/>
              <w:rPr>
                <w:b/>
              </w:rPr>
            </w:pPr>
            <w:r w:rsidRPr="00A35524">
              <w:rPr>
                <w:rFonts w:eastAsiaTheme="minorHAnsi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 w:cstheme="minorBidi"/>
                <w:b/>
              </w:rPr>
              <w:t>12533,708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915F4" w:rsidRPr="00A35524" w:rsidRDefault="0036108F" w:rsidP="00E97DF2">
            <w:pPr>
              <w:widowControl w:val="0"/>
              <w:jc w:val="center"/>
              <w:rPr>
                <w:rFonts w:eastAsia="Lucida Sans Unicode"/>
                <w:b/>
              </w:rPr>
            </w:pPr>
            <w:r w:rsidRPr="00A35524">
              <w:rPr>
                <w:rFonts w:eastAsiaTheme="minorHAnsi" w:cstheme="minorBidi"/>
                <w:b/>
              </w:rPr>
              <w:t>12533,708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915F4" w:rsidRPr="00A35524" w:rsidRDefault="002915F4" w:rsidP="00E97DF2">
            <w:pPr>
              <w:jc w:val="center"/>
              <w:rPr>
                <w:bCs/>
              </w:rPr>
            </w:pPr>
          </w:p>
        </w:tc>
        <w:tc>
          <w:tcPr>
            <w:tcW w:w="4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15F4" w:rsidRPr="00A35524" w:rsidRDefault="002915F4" w:rsidP="00E97DF2">
            <w:pPr>
              <w:jc w:val="center"/>
              <w:rPr>
                <w:bCs/>
                <w:highlight w:val="yellow"/>
              </w:rPr>
            </w:pPr>
          </w:p>
        </w:tc>
      </w:tr>
    </w:tbl>
    <w:p w:rsidR="002915F4" w:rsidRPr="00A35524" w:rsidRDefault="002915F4" w:rsidP="002915F4">
      <w:pPr>
        <w:keepNext/>
        <w:widowControl w:val="0"/>
        <w:autoSpaceDN w:val="0"/>
        <w:adjustRightInd w:val="0"/>
        <w:jc w:val="both"/>
        <w:outlineLvl w:val="0"/>
        <w:rPr>
          <w:b/>
          <w:bCs/>
          <w:highlight w:val="yellow"/>
          <w:lang w:val="ru-RU" w:eastAsia="ru-RU"/>
        </w:rPr>
        <w:sectPr w:rsidR="002915F4" w:rsidRPr="00A35524" w:rsidSect="00480AD5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  <w:bookmarkStart w:id="17" w:name="_Toc64298795"/>
    </w:p>
    <w:p w:rsidR="002915F4" w:rsidRPr="00A35524" w:rsidRDefault="0036108F" w:rsidP="002915F4">
      <w:pPr>
        <w:keepNext/>
        <w:widowControl w:val="0"/>
        <w:autoSpaceDN w:val="0"/>
        <w:adjustRightInd w:val="0"/>
        <w:jc w:val="both"/>
        <w:outlineLvl w:val="0"/>
        <w:rPr>
          <w:b/>
          <w:bCs/>
          <w:lang w:val="ru-RU" w:eastAsia="ru-RU"/>
        </w:rPr>
      </w:pPr>
      <w:bookmarkStart w:id="18" w:name="_Toc132279802"/>
      <w:r w:rsidRPr="00A35524">
        <w:rPr>
          <w:b/>
          <w:bCs/>
          <w:lang w:val="ru-RU" w:eastAsia="ru-RU"/>
        </w:rPr>
        <w:lastRenderedPageBreak/>
        <w:t xml:space="preserve">4. </w:t>
      </w:r>
      <w:r w:rsidRPr="00A35524">
        <w:rPr>
          <w:rFonts w:eastAsia="Calibri"/>
          <w:b/>
          <w:bCs/>
          <w:iCs/>
          <w:lang w:val="ru-RU" w:eastAsia="ru-RU"/>
        </w:rPr>
        <w:t>УТВЕРЖДЕНИЕ И СОГЛАСОВАНИЕ ГЕНЕРАЛЬНОГО ПЛАНА ПОСЕЛЕНИЯ</w:t>
      </w:r>
      <w:bookmarkEnd w:id="17"/>
      <w:r w:rsidRPr="00A35524">
        <w:rPr>
          <w:b/>
          <w:bCs/>
          <w:lang w:val="ru-RU" w:eastAsia="ru-RU"/>
        </w:rPr>
        <w:t>.</w:t>
      </w:r>
      <w:bookmarkEnd w:id="18"/>
    </w:p>
    <w:p w:rsidR="002915F4" w:rsidRPr="00A35524" w:rsidRDefault="002915F4" w:rsidP="002915F4">
      <w:pPr>
        <w:widowControl w:val="0"/>
        <w:suppressAutoHyphens/>
        <w:spacing w:after="120"/>
        <w:jc w:val="both"/>
        <w:rPr>
          <w:rFonts w:eastAsia="Lucida Sans Unicode"/>
          <w:kern w:val="1"/>
          <w:lang w:val="ru-RU" w:eastAsia="ru-RU"/>
        </w:rPr>
      </w:pPr>
    </w:p>
    <w:p w:rsidR="002915F4" w:rsidRPr="00A35524" w:rsidRDefault="002915F4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A35524">
          <w:rPr>
            <w:rFonts w:eastAsia="Calibri"/>
            <w:lang w:val="ru-RU" w:eastAsia="ru-RU"/>
          </w:rPr>
          <w:t>статьи 9</w:t>
        </w:r>
      </w:hyperlink>
      <w:r w:rsidRPr="00A35524">
        <w:rPr>
          <w:rFonts w:eastAsia="Calibri"/>
          <w:lang w:val="ru-RU"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4. Заинтересованные лица вправе представить свои предложения по проекту генерального плана.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A35524">
          <w:rPr>
            <w:rFonts w:eastAsia="Calibri"/>
            <w:lang w:val="ru-RU" w:eastAsia="ru-RU"/>
          </w:rPr>
          <w:t>статьей 28</w:t>
        </w:r>
      </w:hyperlink>
      <w:r w:rsidRPr="00A35524">
        <w:rPr>
          <w:rFonts w:eastAsia="Calibri"/>
          <w:lang w:val="ru-RU" w:eastAsia="ru-RU"/>
        </w:rPr>
        <w:t xml:space="preserve"> Градостроительного кодекса Российской Федерации.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2915F4" w:rsidRPr="00A35524" w:rsidRDefault="0036108F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  <w:r w:rsidRPr="00A35524">
        <w:rPr>
          <w:rFonts w:eastAsia="Calibri"/>
          <w:lang w:val="ru-RU" w:eastAsia="ru-RU"/>
        </w:rPr>
        <w:t xml:space="preserve">10. Внесение изменений в генеральный план осуществляется в соответствии со </w:t>
      </w:r>
      <w:hyperlink r:id="rId11" w:history="1">
        <w:r w:rsidRPr="00A35524">
          <w:rPr>
            <w:rFonts w:eastAsia="Calibri"/>
            <w:lang w:val="ru-RU" w:eastAsia="ru-RU"/>
          </w:rPr>
          <w:t>статьями 9</w:t>
        </w:r>
      </w:hyperlink>
      <w:r w:rsidRPr="00A35524">
        <w:rPr>
          <w:rFonts w:eastAsia="Calibri"/>
          <w:lang w:val="ru-RU" w:eastAsia="ru-RU"/>
        </w:rPr>
        <w:t xml:space="preserve"> и </w:t>
      </w:r>
      <w:hyperlink r:id="rId12" w:history="1">
        <w:r w:rsidRPr="00A35524">
          <w:rPr>
            <w:rFonts w:eastAsia="Calibri"/>
            <w:lang w:val="ru-RU" w:eastAsia="ru-RU"/>
          </w:rPr>
          <w:t>25</w:t>
        </w:r>
      </w:hyperlink>
      <w:r w:rsidRPr="00A35524">
        <w:rPr>
          <w:rFonts w:eastAsia="Calibri"/>
          <w:lang w:val="ru-RU" w:eastAsia="ru-RU"/>
        </w:rPr>
        <w:t xml:space="preserve"> Градостроительного кодекса Российской Федерации.</w:t>
      </w:r>
    </w:p>
    <w:p w:rsidR="002915F4" w:rsidRPr="00A35524" w:rsidRDefault="0036108F" w:rsidP="002915F4">
      <w:pPr>
        <w:autoSpaceDE w:val="0"/>
        <w:autoSpaceDN w:val="0"/>
        <w:adjustRightInd w:val="0"/>
        <w:ind w:firstLine="540"/>
        <w:jc w:val="both"/>
        <w:rPr>
          <w:rFonts w:eastAsia="Calibri"/>
          <w:lang w:val="ru-RU"/>
        </w:rPr>
      </w:pPr>
      <w:r w:rsidRPr="00A35524">
        <w:rPr>
          <w:rFonts w:eastAsia="Calibri"/>
          <w:lang w:val="ru-RU"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A35524">
        <w:rPr>
          <w:rFonts w:eastAsiaTheme="minorHAnsi"/>
          <w:lang w:val="ru-RU"/>
        </w:rPr>
        <w:t>без проведения общественных обсуждений или публичных слушаний.</w:t>
      </w:r>
    </w:p>
    <w:p w:rsidR="002915F4" w:rsidRPr="00A35524" w:rsidRDefault="002915F4" w:rsidP="002915F4">
      <w:pPr>
        <w:autoSpaceDE w:val="0"/>
        <w:autoSpaceDN w:val="0"/>
        <w:adjustRightInd w:val="0"/>
        <w:spacing w:line="259" w:lineRule="auto"/>
        <w:ind w:firstLine="540"/>
        <w:jc w:val="both"/>
        <w:rPr>
          <w:rFonts w:eastAsia="Calibri"/>
          <w:lang w:val="ru-RU" w:eastAsia="ru-RU"/>
        </w:rPr>
      </w:pPr>
    </w:p>
    <w:p w:rsidR="002915F4" w:rsidRPr="00A35524" w:rsidRDefault="0036108F" w:rsidP="002915F4">
      <w:pPr>
        <w:spacing w:after="160" w:line="259" w:lineRule="auto"/>
        <w:ind w:firstLine="567"/>
        <w:jc w:val="both"/>
        <w:rPr>
          <w:rFonts w:eastAsia="Calibri"/>
          <w:b/>
          <w:lang w:val="ru-RU" w:eastAsia="ru-RU"/>
        </w:rPr>
      </w:pPr>
      <w:r w:rsidRPr="00A35524">
        <w:rPr>
          <w:rFonts w:eastAsia="Calibri"/>
          <w:b/>
          <w:lang w:val="ru-RU"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2915F4" w:rsidRPr="00A35524" w:rsidRDefault="002915F4" w:rsidP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Pr="00A35524" w:rsidRDefault="0036108F" w:rsidP="002915F4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lastRenderedPageBreak/>
        <w:t xml:space="preserve">Приложение </w:t>
      </w:r>
      <w:r>
        <w:rPr>
          <w:rFonts w:eastAsiaTheme="minorHAnsi"/>
          <w:bCs/>
          <w:i/>
          <w:szCs w:val="22"/>
          <w:lang w:val="ru-RU"/>
        </w:rPr>
        <w:t>№2</w:t>
      </w:r>
    </w:p>
    <w:p w:rsidR="002915F4" w:rsidRPr="00A35524" w:rsidRDefault="0036108F" w:rsidP="002915F4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>к решению Совета народных депутатов</w:t>
      </w:r>
    </w:p>
    <w:p w:rsidR="002915F4" w:rsidRPr="00A35524" w:rsidRDefault="0036108F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 xml:space="preserve">                            </w:t>
      </w:r>
      <w:r w:rsidRPr="00A35524">
        <w:rPr>
          <w:rFonts w:eastAsiaTheme="minorHAnsi"/>
          <w:i/>
          <w:szCs w:val="22"/>
          <w:lang w:val="ru-RU"/>
        </w:rPr>
        <w:t>Щучинского сельского поселения</w:t>
      </w:r>
    </w:p>
    <w:p w:rsidR="00A26446" w:rsidRPr="00A35524" w:rsidRDefault="0036108F" w:rsidP="00A26446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26446">
        <w:rPr>
          <w:rFonts w:eastAsiaTheme="minorHAnsi"/>
          <w:i/>
          <w:szCs w:val="22"/>
          <w:lang w:val="ru-RU"/>
        </w:rPr>
        <w:t>от 12.08.2024 №55</w:t>
      </w: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2915F4" w:rsidP="002915F4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2915F4" w:rsidRDefault="0036108F" w:rsidP="002915F4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СВЕДЕНИЯ О ГРАНИЦАХ НАСЕЛЕННОГО ПУНКТА</w:t>
      </w:r>
    </w:p>
    <w:p w:rsidR="002915F4" w:rsidRPr="00A35524" w:rsidRDefault="0036108F" w:rsidP="002915F4">
      <w:pPr>
        <w:spacing w:line="259" w:lineRule="auto"/>
        <w:jc w:val="center"/>
        <w:rPr>
          <w:rFonts w:eastAsia="Calibri"/>
          <w:i/>
          <w:szCs w:val="22"/>
          <w:lang w:val="ru-RU"/>
        </w:rPr>
      </w:pPr>
      <w:r>
        <w:rPr>
          <w:rFonts w:eastAsiaTheme="minorHAnsi"/>
          <w:sz w:val="28"/>
          <w:szCs w:val="28"/>
          <w:lang w:val="ru-RU"/>
        </w:rPr>
        <w:t>СЕЛА ЩУЧЬЕ</w:t>
      </w:r>
      <w:r w:rsidR="001E48FC">
        <w:rPr>
          <w:rFonts w:eastAsiaTheme="minorHAnsi"/>
          <w:sz w:val="28"/>
          <w:szCs w:val="28"/>
          <w:lang w:val="ru-RU"/>
        </w:rPr>
        <w:t xml:space="preserve">, </w:t>
      </w:r>
      <w:r>
        <w:rPr>
          <w:rFonts w:eastAsiaTheme="minorHAnsi"/>
          <w:sz w:val="28"/>
          <w:szCs w:val="28"/>
          <w:lang w:val="ru-RU"/>
        </w:rPr>
        <w:t>СЕЛА ГОРОХОВКА</w:t>
      </w:r>
      <w:r w:rsidR="001E48FC">
        <w:rPr>
          <w:rFonts w:eastAsiaTheme="minorHAnsi"/>
          <w:sz w:val="28"/>
          <w:szCs w:val="28"/>
          <w:lang w:val="ru-RU"/>
        </w:rPr>
        <w:t>,</w:t>
      </w:r>
      <w:r w:rsidR="001E48FC" w:rsidRPr="001E48FC">
        <w:rPr>
          <w:rFonts w:eastAsiaTheme="minorHAnsi"/>
          <w:sz w:val="28"/>
          <w:szCs w:val="28"/>
          <w:lang w:val="ru-RU"/>
        </w:rPr>
        <w:t xml:space="preserve"> </w:t>
      </w:r>
      <w:r w:rsidR="001E48FC">
        <w:rPr>
          <w:rFonts w:eastAsiaTheme="minorHAnsi"/>
          <w:sz w:val="28"/>
          <w:szCs w:val="28"/>
          <w:lang w:val="ru-RU"/>
        </w:rPr>
        <w:t>СЕЛА СТАРЫЙ ЭРТИЛЬ</w:t>
      </w:r>
    </w:p>
    <w:p w:rsidR="00E845A5" w:rsidRDefault="00E845A5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2915F4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2915F4" w:rsidRDefault="0036108F">
      <w:pPr>
        <w:spacing w:after="160" w:line="259" w:lineRule="auto"/>
        <w:jc w:val="both"/>
        <w:rPr>
          <w:rFonts w:eastAsia="Calibri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0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Pr="00A35524" w:rsidRDefault="0036108F" w:rsidP="001E48FC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lastRenderedPageBreak/>
        <w:t xml:space="preserve">Приложение </w:t>
      </w:r>
      <w:r>
        <w:rPr>
          <w:rFonts w:eastAsiaTheme="minorHAnsi"/>
          <w:bCs/>
          <w:i/>
          <w:szCs w:val="22"/>
          <w:lang w:val="ru-RU"/>
        </w:rPr>
        <w:t>№3</w:t>
      </w:r>
    </w:p>
    <w:p w:rsidR="001E48FC" w:rsidRPr="00A35524" w:rsidRDefault="0036108F" w:rsidP="001E48FC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>к решению Совета народных депутатов</w:t>
      </w:r>
    </w:p>
    <w:p w:rsidR="001E48FC" w:rsidRPr="00A35524" w:rsidRDefault="0036108F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 xml:space="preserve">                            </w:t>
      </w:r>
      <w:r w:rsidRPr="00A35524">
        <w:rPr>
          <w:rFonts w:eastAsiaTheme="minorHAnsi"/>
          <w:i/>
          <w:szCs w:val="22"/>
          <w:lang w:val="ru-RU"/>
        </w:rPr>
        <w:t>Щучинского сельского поселения</w:t>
      </w:r>
    </w:p>
    <w:p w:rsidR="00A26446" w:rsidRPr="00A35524" w:rsidRDefault="0036108F" w:rsidP="00A26446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26446">
        <w:rPr>
          <w:rFonts w:eastAsiaTheme="minorHAnsi"/>
          <w:i/>
          <w:szCs w:val="22"/>
          <w:lang w:val="ru-RU"/>
        </w:rPr>
        <w:t>от 12.08.2024 №55</w:t>
      </w: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36108F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1E48FC">
        <w:rPr>
          <w:i/>
          <w:noProof/>
          <w:lang w:val="ru-RU" w:eastAsia="ru-RU"/>
        </w:rPr>
        <w:drawing>
          <wp:inline distT="0" distB="0" distL="0" distR="0">
            <wp:extent cx="5934075" cy="56769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Pr="00A35524" w:rsidRDefault="0036108F" w:rsidP="001E48FC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lastRenderedPageBreak/>
        <w:t xml:space="preserve">Приложение </w:t>
      </w:r>
      <w:r>
        <w:rPr>
          <w:rFonts w:eastAsiaTheme="minorHAnsi"/>
          <w:bCs/>
          <w:i/>
          <w:szCs w:val="22"/>
          <w:lang w:val="ru-RU"/>
        </w:rPr>
        <w:t>№4</w:t>
      </w:r>
    </w:p>
    <w:p w:rsidR="001E48FC" w:rsidRPr="00A35524" w:rsidRDefault="0036108F" w:rsidP="001E48FC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>к решению Совета народных депутатов</w:t>
      </w:r>
    </w:p>
    <w:p w:rsidR="001E48FC" w:rsidRPr="00A35524" w:rsidRDefault="0036108F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 xml:space="preserve">                            </w:t>
      </w:r>
      <w:r w:rsidRPr="00A35524">
        <w:rPr>
          <w:rFonts w:eastAsiaTheme="minorHAnsi"/>
          <w:i/>
          <w:szCs w:val="22"/>
          <w:lang w:val="ru-RU"/>
        </w:rPr>
        <w:t>Щучинского сельского поселения</w:t>
      </w:r>
    </w:p>
    <w:p w:rsidR="00A26446" w:rsidRPr="00A35524" w:rsidRDefault="0036108F" w:rsidP="00A26446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26446">
        <w:rPr>
          <w:rFonts w:eastAsiaTheme="minorHAnsi"/>
          <w:i/>
          <w:szCs w:val="22"/>
          <w:lang w:val="ru-RU"/>
        </w:rPr>
        <w:t>от 12.08.2024 №55</w:t>
      </w: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36108F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5934075" cy="56673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Default="001E48FC">
      <w:pPr>
        <w:spacing w:after="160" w:line="259" w:lineRule="auto"/>
        <w:jc w:val="both"/>
        <w:rPr>
          <w:rFonts w:eastAsia="Calibri"/>
          <w:szCs w:val="22"/>
          <w:lang w:val="ru-RU"/>
        </w:rPr>
      </w:pPr>
    </w:p>
    <w:p w:rsidR="001E48FC" w:rsidRPr="00A35524" w:rsidRDefault="0036108F" w:rsidP="001E48FC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lastRenderedPageBreak/>
        <w:t xml:space="preserve">Приложение </w:t>
      </w:r>
      <w:r>
        <w:rPr>
          <w:rFonts w:eastAsiaTheme="minorHAnsi"/>
          <w:bCs/>
          <w:i/>
          <w:szCs w:val="22"/>
          <w:lang w:val="ru-RU"/>
        </w:rPr>
        <w:t>№5</w:t>
      </w:r>
    </w:p>
    <w:p w:rsidR="001E48FC" w:rsidRPr="00A35524" w:rsidRDefault="0036108F" w:rsidP="001E48FC">
      <w:pPr>
        <w:spacing w:line="259" w:lineRule="auto"/>
        <w:jc w:val="right"/>
        <w:rPr>
          <w:rFonts w:eastAsia="Calibri"/>
          <w:bCs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>к решению Совета народных депутатов</w:t>
      </w:r>
    </w:p>
    <w:p w:rsidR="001E48FC" w:rsidRPr="00A35524" w:rsidRDefault="0036108F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35524">
        <w:rPr>
          <w:rFonts w:eastAsiaTheme="minorHAnsi"/>
          <w:bCs/>
          <w:i/>
          <w:szCs w:val="22"/>
          <w:lang w:val="ru-RU"/>
        </w:rPr>
        <w:t xml:space="preserve">                            </w:t>
      </w:r>
      <w:r w:rsidRPr="00A35524">
        <w:rPr>
          <w:rFonts w:eastAsiaTheme="minorHAnsi"/>
          <w:i/>
          <w:szCs w:val="22"/>
          <w:lang w:val="ru-RU"/>
        </w:rPr>
        <w:t>Щучинского сельского поселения</w:t>
      </w:r>
    </w:p>
    <w:p w:rsidR="00A26446" w:rsidRPr="00A35524" w:rsidRDefault="0036108F" w:rsidP="00A26446">
      <w:pPr>
        <w:spacing w:line="259" w:lineRule="auto"/>
        <w:jc w:val="right"/>
        <w:rPr>
          <w:rFonts w:eastAsia="Calibri"/>
          <w:i/>
          <w:szCs w:val="22"/>
          <w:lang w:val="ru-RU"/>
        </w:rPr>
      </w:pPr>
      <w:r w:rsidRPr="00A26446">
        <w:rPr>
          <w:rFonts w:eastAsiaTheme="minorHAnsi"/>
          <w:i/>
          <w:szCs w:val="22"/>
          <w:lang w:val="ru-RU"/>
        </w:rPr>
        <w:t>от 12.08.2024 №55</w:t>
      </w:r>
    </w:p>
    <w:p w:rsidR="001E48FC" w:rsidRDefault="001E48FC" w:rsidP="001E48FC">
      <w:pPr>
        <w:spacing w:line="259" w:lineRule="auto"/>
        <w:jc w:val="right"/>
        <w:rPr>
          <w:rFonts w:eastAsia="Calibri"/>
          <w:i/>
          <w:szCs w:val="22"/>
          <w:lang w:val="ru-RU"/>
        </w:rPr>
      </w:pPr>
    </w:p>
    <w:p w:rsidR="001E48FC" w:rsidRDefault="0036108F">
      <w:pPr>
        <w:spacing w:after="160" w:line="259" w:lineRule="auto"/>
        <w:jc w:val="both"/>
        <w:rPr>
          <w:rFonts w:eastAsia="Calibri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57245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8FC" w:rsidSect="00480AD5">
      <w:pgSz w:w="11906" w:h="16838"/>
      <w:pgMar w:top="1134" w:right="849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0F0" w:rsidRDefault="009570F0" w:rsidP="00DB29E7">
      <w:r>
        <w:separator/>
      </w:r>
    </w:p>
  </w:endnote>
  <w:endnote w:type="continuationSeparator" w:id="0">
    <w:p w:rsidR="009570F0" w:rsidRDefault="009570F0" w:rsidP="00DB2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684988"/>
      <w:docPartObj>
        <w:docPartGallery w:val="Page Numbers (Bottom of Page)"/>
        <w:docPartUnique/>
      </w:docPartObj>
    </w:sdtPr>
    <w:sdtContent>
      <w:p w:rsidR="00E130BC" w:rsidRDefault="001C72FF" w:rsidP="008844CE">
        <w:pPr>
          <w:pStyle w:val="a7"/>
          <w:jc w:val="center"/>
        </w:pPr>
        <w:r w:rsidRPr="00707E03">
          <w:fldChar w:fldCharType="begin"/>
        </w:r>
        <w:r w:rsidR="001D2756" w:rsidRPr="00707E03">
          <w:instrText>PAGE   \* MERGEFORMAT</w:instrText>
        </w:r>
        <w:r w:rsidRPr="00707E03">
          <w:fldChar w:fldCharType="separate"/>
        </w:r>
        <w:r w:rsidR="004E638B">
          <w:rPr>
            <w:noProof/>
          </w:rPr>
          <w:t>42</w:t>
        </w:r>
        <w:r w:rsidRPr="00707E03">
          <w:fldChar w:fldCharType="end"/>
        </w:r>
      </w:p>
    </w:sdtContent>
  </w:sdt>
  <w:p w:rsidR="00E130BC" w:rsidRPr="00D74359" w:rsidRDefault="0036108F" w:rsidP="002915F4">
    <w:pPr>
      <w:pStyle w:val="a7"/>
      <w:tabs>
        <w:tab w:val="clear" w:pos="4677"/>
        <w:tab w:val="clear" w:pos="9355"/>
        <w:tab w:val="left" w:pos="4678"/>
      </w:tabs>
      <w:jc w:val="right"/>
      <w:rPr>
        <w:i/>
        <w:sz w:val="20"/>
        <w:szCs w:val="20"/>
      </w:rPr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3563248"/>
      <w:docPartObj>
        <w:docPartGallery w:val="Page Numbers (Bottom of Page)"/>
        <w:docPartUnique/>
      </w:docPartObj>
    </w:sdtPr>
    <w:sdtEndPr>
      <w:rPr>
        <w:i/>
      </w:rPr>
    </w:sdtEndPr>
    <w:sdtContent>
      <w:p w:rsidR="00E130BC" w:rsidRDefault="00E130BC" w:rsidP="008844CE">
        <w:pPr>
          <w:pStyle w:val="a7"/>
          <w:tabs>
            <w:tab w:val="clear" w:pos="4677"/>
            <w:tab w:val="center" w:pos="0"/>
          </w:tabs>
          <w:jc w:val="right"/>
        </w:pPr>
      </w:p>
      <w:p w:rsidR="00E130BC" w:rsidRPr="007D1C22" w:rsidRDefault="001C72FF" w:rsidP="008844CE">
        <w:pPr>
          <w:pStyle w:val="a7"/>
          <w:jc w:val="right"/>
          <w:rPr>
            <w:i/>
          </w:rPr>
        </w:pPr>
      </w:p>
    </w:sdtContent>
  </w:sdt>
  <w:p w:rsidR="00E130BC" w:rsidRDefault="00E130B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0F0" w:rsidRDefault="009570F0" w:rsidP="00DB29E7">
      <w:r>
        <w:separator/>
      </w:r>
    </w:p>
  </w:footnote>
  <w:footnote w:type="continuationSeparator" w:id="0">
    <w:p w:rsidR="009570F0" w:rsidRDefault="009570F0" w:rsidP="00DB29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8FF"/>
    <w:multiLevelType w:val="hybridMultilevel"/>
    <w:tmpl w:val="4E68719C"/>
    <w:lvl w:ilvl="0" w:tplc="F350C414">
      <w:start w:val="1"/>
      <w:numFmt w:val="decimal"/>
      <w:lvlText w:val="%1."/>
      <w:lvlJc w:val="left"/>
      <w:pPr>
        <w:ind w:left="502" w:hanging="360"/>
      </w:pPr>
    </w:lvl>
    <w:lvl w:ilvl="1" w:tplc="E9DAE2D6" w:tentative="1">
      <w:start w:val="1"/>
      <w:numFmt w:val="lowerLetter"/>
      <w:lvlText w:val="%2."/>
      <w:lvlJc w:val="left"/>
      <w:pPr>
        <w:ind w:left="1222" w:hanging="360"/>
      </w:pPr>
    </w:lvl>
    <w:lvl w:ilvl="2" w:tplc="ECDA1F78" w:tentative="1">
      <w:start w:val="1"/>
      <w:numFmt w:val="lowerRoman"/>
      <w:lvlText w:val="%3."/>
      <w:lvlJc w:val="right"/>
      <w:pPr>
        <w:ind w:left="1942" w:hanging="180"/>
      </w:pPr>
    </w:lvl>
    <w:lvl w:ilvl="3" w:tplc="9EE66A52" w:tentative="1">
      <w:start w:val="1"/>
      <w:numFmt w:val="decimal"/>
      <w:lvlText w:val="%4."/>
      <w:lvlJc w:val="left"/>
      <w:pPr>
        <w:ind w:left="2662" w:hanging="360"/>
      </w:pPr>
    </w:lvl>
    <w:lvl w:ilvl="4" w:tplc="686C7762" w:tentative="1">
      <w:start w:val="1"/>
      <w:numFmt w:val="lowerLetter"/>
      <w:lvlText w:val="%5."/>
      <w:lvlJc w:val="left"/>
      <w:pPr>
        <w:ind w:left="3382" w:hanging="360"/>
      </w:pPr>
    </w:lvl>
    <w:lvl w:ilvl="5" w:tplc="7F685846" w:tentative="1">
      <w:start w:val="1"/>
      <w:numFmt w:val="lowerRoman"/>
      <w:lvlText w:val="%6."/>
      <w:lvlJc w:val="right"/>
      <w:pPr>
        <w:ind w:left="4102" w:hanging="180"/>
      </w:pPr>
    </w:lvl>
    <w:lvl w:ilvl="6" w:tplc="E348DB82" w:tentative="1">
      <w:start w:val="1"/>
      <w:numFmt w:val="decimal"/>
      <w:lvlText w:val="%7."/>
      <w:lvlJc w:val="left"/>
      <w:pPr>
        <w:ind w:left="4822" w:hanging="360"/>
      </w:pPr>
    </w:lvl>
    <w:lvl w:ilvl="7" w:tplc="AC1C5E5A" w:tentative="1">
      <w:start w:val="1"/>
      <w:numFmt w:val="lowerLetter"/>
      <w:lvlText w:val="%8."/>
      <w:lvlJc w:val="left"/>
      <w:pPr>
        <w:ind w:left="5542" w:hanging="360"/>
      </w:pPr>
    </w:lvl>
    <w:lvl w:ilvl="8" w:tplc="01E28720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BDB6832"/>
    <w:multiLevelType w:val="hybridMultilevel"/>
    <w:tmpl w:val="C5864E5E"/>
    <w:lvl w:ilvl="0" w:tplc="56B4A33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CF0D3C4" w:tentative="1">
      <w:start w:val="1"/>
      <w:numFmt w:val="lowerLetter"/>
      <w:lvlText w:val="%2."/>
      <w:lvlJc w:val="left"/>
      <w:pPr>
        <w:ind w:left="1440" w:hanging="360"/>
      </w:pPr>
    </w:lvl>
    <w:lvl w:ilvl="2" w:tplc="A17478E6" w:tentative="1">
      <w:start w:val="1"/>
      <w:numFmt w:val="lowerRoman"/>
      <w:lvlText w:val="%3."/>
      <w:lvlJc w:val="right"/>
      <w:pPr>
        <w:ind w:left="2160" w:hanging="180"/>
      </w:pPr>
    </w:lvl>
    <w:lvl w:ilvl="3" w:tplc="8B70C0AA" w:tentative="1">
      <w:start w:val="1"/>
      <w:numFmt w:val="decimal"/>
      <w:lvlText w:val="%4."/>
      <w:lvlJc w:val="left"/>
      <w:pPr>
        <w:ind w:left="2880" w:hanging="360"/>
      </w:pPr>
    </w:lvl>
    <w:lvl w:ilvl="4" w:tplc="D126370C" w:tentative="1">
      <w:start w:val="1"/>
      <w:numFmt w:val="lowerLetter"/>
      <w:lvlText w:val="%5."/>
      <w:lvlJc w:val="left"/>
      <w:pPr>
        <w:ind w:left="3600" w:hanging="360"/>
      </w:pPr>
    </w:lvl>
    <w:lvl w:ilvl="5" w:tplc="50BA6B9A" w:tentative="1">
      <w:start w:val="1"/>
      <w:numFmt w:val="lowerRoman"/>
      <w:lvlText w:val="%6."/>
      <w:lvlJc w:val="right"/>
      <w:pPr>
        <w:ind w:left="4320" w:hanging="180"/>
      </w:pPr>
    </w:lvl>
    <w:lvl w:ilvl="6" w:tplc="59800760" w:tentative="1">
      <w:start w:val="1"/>
      <w:numFmt w:val="decimal"/>
      <w:lvlText w:val="%7."/>
      <w:lvlJc w:val="left"/>
      <w:pPr>
        <w:ind w:left="5040" w:hanging="360"/>
      </w:pPr>
    </w:lvl>
    <w:lvl w:ilvl="7" w:tplc="366AE002" w:tentative="1">
      <w:start w:val="1"/>
      <w:numFmt w:val="lowerLetter"/>
      <w:lvlText w:val="%8."/>
      <w:lvlJc w:val="left"/>
      <w:pPr>
        <w:ind w:left="5760" w:hanging="360"/>
      </w:pPr>
    </w:lvl>
    <w:lvl w:ilvl="8" w:tplc="35E05A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8015A"/>
    <w:multiLevelType w:val="hybridMultilevel"/>
    <w:tmpl w:val="4A74AE76"/>
    <w:lvl w:ilvl="0" w:tplc="910E52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0CEF986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526A30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8B623F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1A4944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1508FB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984FCD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F965EE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64C58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FE05CDC"/>
    <w:multiLevelType w:val="hybridMultilevel"/>
    <w:tmpl w:val="5210AC6A"/>
    <w:lvl w:ilvl="0" w:tplc="605E4BD8">
      <w:start w:val="1"/>
      <w:numFmt w:val="decimal"/>
      <w:lvlText w:val="%1."/>
      <w:lvlJc w:val="left"/>
      <w:pPr>
        <w:ind w:left="502" w:hanging="360"/>
      </w:pPr>
    </w:lvl>
    <w:lvl w:ilvl="1" w:tplc="27C65380" w:tentative="1">
      <w:start w:val="1"/>
      <w:numFmt w:val="lowerLetter"/>
      <w:lvlText w:val="%2."/>
      <w:lvlJc w:val="left"/>
      <w:pPr>
        <w:ind w:left="1222" w:hanging="360"/>
      </w:pPr>
    </w:lvl>
    <w:lvl w:ilvl="2" w:tplc="B1F6B878" w:tentative="1">
      <w:start w:val="1"/>
      <w:numFmt w:val="lowerRoman"/>
      <w:lvlText w:val="%3."/>
      <w:lvlJc w:val="right"/>
      <w:pPr>
        <w:ind w:left="1942" w:hanging="180"/>
      </w:pPr>
    </w:lvl>
    <w:lvl w:ilvl="3" w:tplc="561E389C" w:tentative="1">
      <w:start w:val="1"/>
      <w:numFmt w:val="decimal"/>
      <w:lvlText w:val="%4."/>
      <w:lvlJc w:val="left"/>
      <w:pPr>
        <w:ind w:left="2662" w:hanging="360"/>
      </w:pPr>
    </w:lvl>
    <w:lvl w:ilvl="4" w:tplc="43FC7360" w:tentative="1">
      <w:start w:val="1"/>
      <w:numFmt w:val="lowerLetter"/>
      <w:lvlText w:val="%5."/>
      <w:lvlJc w:val="left"/>
      <w:pPr>
        <w:ind w:left="3382" w:hanging="360"/>
      </w:pPr>
    </w:lvl>
    <w:lvl w:ilvl="5" w:tplc="A51230AA" w:tentative="1">
      <w:start w:val="1"/>
      <w:numFmt w:val="lowerRoman"/>
      <w:lvlText w:val="%6."/>
      <w:lvlJc w:val="right"/>
      <w:pPr>
        <w:ind w:left="4102" w:hanging="180"/>
      </w:pPr>
    </w:lvl>
    <w:lvl w:ilvl="6" w:tplc="2F68F412" w:tentative="1">
      <w:start w:val="1"/>
      <w:numFmt w:val="decimal"/>
      <w:lvlText w:val="%7."/>
      <w:lvlJc w:val="left"/>
      <w:pPr>
        <w:ind w:left="4822" w:hanging="360"/>
      </w:pPr>
    </w:lvl>
    <w:lvl w:ilvl="7" w:tplc="F8744304" w:tentative="1">
      <w:start w:val="1"/>
      <w:numFmt w:val="lowerLetter"/>
      <w:lvlText w:val="%8."/>
      <w:lvlJc w:val="left"/>
      <w:pPr>
        <w:ind w:left="5542" w:hanging="360"/>
      </w:pPr>
    </w:lvl>
    <w:lvl w:ilvl="8" w:tplc="3F90FC2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223292C"/>
    <w:multiLevelType w:val="hybridMultilevel"/>
    <w:tmpl w:val="78BC3930"/>
    <w:lvl w:ilvl="0" w:tplc="62223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68EDCC" w:tentative="1">
      <w:start w:val="1"/>
      <w:numFmt w:val="lowerLetter"/>
      <w:lvlText w:val="%2."/>
      <w:lvlJc w:val="left"/>
      <w:pPr>
        <w:ind w:left="1440" w:hanging="360"/>
      </w:pPr>
    </w:lvl>
    <w:lvl w:ilvl="2" w:tplc="3D007772" w:tentative="1">
      <w:start w:val="1"/>
      <w:numFmt w:val="lowerRoman"/>
      <w:lvlText w:val="%3."/>
      <w:lvlJc w:val="right"/>
      <w:pPr>
        <w:ind w:left="2160" w:hanging="180"/>
      </w:pPr>
    </w:lvl>
    <w:lvl w:ilvl="3" w:tplc="AAB46C08" w:tentative="1">
      <w:start w:val="1"/>
      <w:numFmt w:val="decimal"/>
      <w:lvlText w:val="%4."/>
      <w:lvlJc w:val="left"/>
      <w:pPr>
        <w:ind w:left="2880" w:hanging="360"/>
      </w:pPr>
    </w:lvl>
    <w:lvl w:ilvl="4" w:tplc="D87A40B8" w:tentative="1">
      <w:start w:val="1"/>
      <w:numFmt w:val="lowerLetter"/>
      <w:lvlText w:val="%5."/>
      <w:lvlJc w:val="left"/>
      <w:pPr>
        <w:ind w:left="3600" w:hanging="360"/>
      </w:pPr>
    </w:lvl>
    <w:lvl w:ilvl="5" w:tplc="2C2E6B96" w:tentative="1">
      <w:start w:val="1"/>
      <w:numFmt w:val="lowerRoman"/>
      <w:lvlText w:val="%6."/>
      <w:lvlJc w:val="right"/>
      <w:pPr>
        <w:ind w:left="4320" w:hanging="180"/>
      </w:pPr>
    </w:lvl>
    <w:lvl w:ilvl="6" w:tplc="B3685200" w:tentative="1">
      <w:start w:val="1"/>
      <w:numFmt w:val="decimal"/>
      <w:lvlText w:val="%7."/>
      <w:lvlJc w:val="left"/>
      <w:pPr>
        <w:ind w:left="5040" w:hanging="360"/>
      </w:pPr>
    </w:lvl>
    <w:lvl w:ilvl="7" w:tplc="2996B31C" w:tentative="1">
      <w:start w:val="1"/>
      <w:numFmt w:val="lowerLetter"/>
      <w:lvlText w:val="%8."/>
      <w:lvlJc w:val="left"/>
      <w:pPr>
        <w:ind w:left="5760" w:hanging="360"/>
      </w:pPr>
    </w:lvl>
    <w:lvl w:ilvl="8" w:tplc="DBB8CA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B398E"/>
    <w:multiLevelType w:val="hybridMultilevel"/>
    <w:tmpl w:val="AA9CAEB8"/>
    <w:lvl w:ilvl="0" w:tplc="27069D68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429602A2" w:tentative="1">
      <w:start w:val="1"/>
      <w:numFmt w:val="lowerLetter"/>
      <w:lvlText w:val="%2."/>
      <w:lvlJc w:val="left"/>
      <w:pPr>
        <w:ind w:left="1155" w:hanging="360"/>
      </w:pPr>
    </w:lvl>
    <w:lvl w:ilvl="2" w:tplc="6D1EB00C" w:tentative="1">
      <w:start w:val="1"/>
      <w:numFmt w:val="lowerRoman"/>
      <w:lvlText w:val="%3."/>
      <w:lvlJc w:val="right"/>
      <w:pPr>
        <w:ind w:left="1875" w:hanging="180"/>
      </w:pPr>
    </w:lvl>
    <w:lvl w:ilvl="3" w:tplc="589E27B4" w:tentative="1">
      <w:start w:val="1"/>
      <w:numFmt w:val="decimal"/>
      <w:lvlText w:val="%4."/>
      <w:lvlJc w:val="left"/>
      <w:pPr>
        <w:ind w:left="2595" w:hanging="360"/>
      </w:pPr>
    </w:lvl>
    <w:lvl w:ilvl="4" w:tplc="8D08F7BC" w:tentative="1">
      <w:start w:val="1"/>
      <w:numFmt w:val="lowerLetter"/>
      <w:lvlText w:val="%5."/>
      <w:lvlJc w:val="left"/>
      <w:pPr>
        <w:ind w:left="3315" w:hanging="360"/>
      </w:pPr>
    </w:lvl>
    <w:lvl w:ilvl="5" w:tplc="AAFCFB68" w:tentative="1">
      <w:start w:val="1"/>
      <w:numFmt w:val="lowerRoman"/>
      <w:lvlText w:val="%6."/>
      <w:lvlJc w:val="right"/>
      <w:pPr>
        <w:ind w:left="4035" w:hanging="180"/>
      </w:pPr>
    </w:lvl>
    <w:lvl w:ilvl="6" w:tplc="61B6023E" w:tentative="1">
      <w:start w:val="1"/>
      <w:numFmt w:val="decimal"/>
      <w:lvlText w:val="%7."/>
      <w:lvlJc w:val="left"/>
      <w:pPr>
        <w:ind w:left="4755" w:hanging="360"/>
      </w:pPr>
    </w:lvl>
    <w:lvl w:ilvl="7" w:tplc="647675D6" w:tentative="1">
      <w:start w:val="1"/>
      <w:numFmt w:val="lowerLetter"/>
      <w:lvlText w:val="%8."/>
      <w:lvlJc w:val="left"/>
      <w:pPr>
        <w:ind w:left="5475" w:hanging="360"/>
      </w:pPr>
    </w:lvl>
    <w:lvl w:ilvl="8" w:tplc="221E1C0A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64C3630D"/>
    <w:multiLevelType w:val="hybridMultilevel"/>
    <w:tmpl w:val="0D1EA952"/>
    <w:lvl w:ilvl="0" w:tplc="2690E1F2">
      <w:start w:val="1"/>
      <w:numFmt w:val="decimal"/>
      <w:lvlText w:val="%1."/>
      <w:lvlJc w:val="left"/>
      <w:pPr>
        <w:ind w:left="502" w:hanging="360"/>
      </w:pPr>
    </w:lvl>
    <w:lvl w:ilvl="1" w:tplc="9760C0DC" w:tentative="1">
      <w:start w:val="1"/>
      <w:numFmt w:val="lowerLetter"/>
      <w:lvlText w:val="%2."/>
      <w:lvlJc w:val="left"/>
      <w:pPr>
        <w:ind w:left="1222" w:hanging="360"/>
      </w:pPr>
    </w:lvl>
    <w:lvl w:ilvl="2" w:tplc="4AA40C4C" w:tentative="1">
      <w:start w:val="1"/>
      <w:numFmt w:val="lowerRoman"/>
      <w:lvlText w:val="%3."/>
      <w:lvlJc w:val="right"/>
      <w:pPr>
        <w:ind w:left="1942" w:hanging="180"/>
      </w:pPr>
    </w:lvl>
    <w:lvl w:ilvl="3" w:tplc="26CCEC78" w:tentative="1">
      <w:start w:val="1"/>
      <w:numFmt w:val="decimal"/>
      <w:lvlText w:val="%4."/>
      <w:lvlJc w:val="left"/>
      <w:pPr>
        <w:ind w:left="2662" w:hanging="360"/>
      </w:pPr>
    </w:lvl>
    <w:lvl w:ilvl="4" w:tplc="7D0E2566" w:tentative="1">
      <w:start w:val="1"/>
      <w:numFmt w:val="lowerLetter"/>
      <w:lvlText w:val="%5."/>
      <w:lvlJc w:val="left"/>
      <w:pPr>
        <w:ind w:left="3382" w:hanging="360"/>
      </w:pPr>
    </w:lvl>
    <w:lvl w:ilvl="5" w:tplc="17D23234" w:tentative="1">
      <w:start w:val="1"/>
      <w:numFmt w:val="lowerRoman"/>
      <w:lvlText w:val="%6."/>
      <w:lvlJc w:val="right"/>
      <w:pPr>
        <w:ind w:left="4102" w:hanging="180"/>
      </w:pPr>
    </w:lvl>
    <w:lvl w:ilvl="6" w:tplc="7338926C" w:tentative="1">
      <w:start w:val="1"/>
      <w:numFmt w:val="decimal"/>
      <w:lvlText w:val="%7."/>
      <w:lvlJc w:val="left"/>
      <w:pPr>
        <w:ind w:left="4822" w:hanging="360"/>
      </w:pPr>
    </w:lvl>
    <w:lvl w:ilvl="7" w:tplc="E6F4D3E0" w:tentative="1">
      <w:start w:val="1"/>
      <w:numFmt w:val="lowerLetter"/>
      <w:lvlText w:val="%8."/>
      <w:lvlJc w:val="left"/>
      <w:pPr>
        <w:ind w:left="5542" w:hanging="360"/>
      </w:pPr>
    </w:lvl>
    <w:lvl w:ilvl="8" w:tplc="EE18ADF4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BEB53D0"/>
    <w:multiLevelType w:val="hybridMultilevel"/>
    <w:tmpl w:val="2F149062"/>
    <w:lvl w:ilvl="0" w:tplc="DC3C6410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20D02E0E" w:tentative="1">
      <w:start w:val="1"/>
      <w:numFmt w:val="lowerLetter"/>
      <w:lvlText w:val="%2."/>
      <w:lvlJc w:val="left"/>
      <w:pPr>
        <w:ind w:left="1080" w:hanging="360"/>
      </w:pPr>
    </w:lvl>
    <w:lvl w:ilvl="2" w:tplc="5A4ECF7E" w:tentative="1">
      <w:start w:val="1"/>
      <w:numFmt w:val="lowerRoman"/>
      <w:lvlText w:val="%3."/>
      <w:lvlJc w:val="right"/>
      <w:pPr>
        <w:ind w:left="1800" w:hanging="180"/>
      </w:pPr>
    </w:lvl>
    <w:lvl w:ilvl="3" w:tplc="90545CC8" w:tentative="1">
      <w:start w:val="1"/>
      <w:numFmt w:val="decimal"/>
      <w:lvlText w:val="%4."/>
      <w:lvlJc w:val="left"/>
      <w:pPr>
        <w:ind w:left="2520" w:hanging="360"/>
      </w:pPr>
    </w:lvl>
    <w:lvl w:ilvl="4" w:tplc="ECEA8C70" w:tentative="1">
      <w:start w:val="1"/>
      <w:numFmt w:val="lowerLetter"/>
      <w:lvlText w:val="%5."/>
      <w:lvlJc w:val="left"/>
      <w:pPr>
        <w:ind w:left="3240" w:hanging="360"/>
      </w:pPr>
    </w:lvl>
    <w:lvl w:ilvl="5" w:tplc="11040D9C" w:tentative="1">
      <w:start w:val="1"/>
      <w:numFmt w:val="lowerRoman"/>
      <w:lvlText w:val="%6."/>
      <w:lvlJc w:val="right"/>
      <w:pPr>
        <w:ind w:left="3960" w:hanging="180"/>
      </w:pPr>
    </w:lvl>
    <w:lvl w:ilvl="6" w:tplc="7D78DCD4" w:tentative="1">
      <w:start w:val="1"/>
      <w:numFmt w:val="decimal"/>
      <w:lvlText w:val="%7."/>
      <w:lvlJc w:val="left"/>
      <w:pPr>
        <w:ind w:left="4680" w:hanging="360"/>
      </w:pPr>
    </w:lvl>
    <w:lvl w:ilvl="7" w:tplc="3604C6BE" w:tentative="1">
      <w:start w:val="1"/>
      <w:numFmt w:val="lowerLetter"/>
      <w:lvlText w:val="%8."/>
      <w:lvlJc w:val="left"/>
      <w:pPr>
        <w:ind w:left="5400" w:hanging="360"/>
      </w:pPr>
    </w:lvl>
    <w:lvl w:ilvl="8" w:tplc="D8F615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B12188"/>
    <w:multiLevelType w:val="hybridMultilevel"/>
    <w:tmpl w:val="1842FC2C"/>
    <w:lvl w:ilvl="0" w:tplc="39468A56">
      <w:start w:val="1"/>
      <w:numFmt w:val="decimal"/>
      <w:lvlText w:val="%1."/>
      <w:lvlJc w:val="left"/>
      <w:pPr>
        <w:ind w:left="502" w:hanging="360"/>
      </w:pPr>
    </w:lvl>
    <w:lvl w:ilvl="1" w:tplc="93D03174" w:tentative="1">
      <w:start w:val="1"/>
      <w:numFmt w:val="lowerLetter"/>
      <w:lvlText w:val="%2."/>
      <w:lvlJc w:val="left"/>
      <w:pPr>
        <w:ind w:left="1222" w:hanging="360"/>
      </w:pPr>
    </w:lvl>
    <w:lvl w:ilvl="2" w:tplc="7EE8177A" w:tentative="1">
      <w:start w:val="1"/>
      <w:numFmt w:val="lowerRoman"/>
      <w:lvlText w:val="%3."/>
      <w:lvlJc w:val="right"/>
      <w:pPr>
        <w:ind w:left="1942" w:hanging="180"/>
      </w:pPr>
    </w:lvl>
    <w:lvl w:ilvl="3" w:tplc="13A6263C" w:tentative="1">
      <w:start w:val="1"/>
      <w:numFmt w:val="decimal"/>
      <w:lvlText w:val="%4."/>
      <w:lvlJc w:val="left"/>
      <w:pPr>
        <w:ind w:left="2662" w:hanging="360"/>
      </w:pPr>
    </w:lvl>
    <w:lvl w:ilvl="4" w:tplc="3006D138" w:tentative="1">
      <w:start w:val="1"/>
      <w:numFmt w:val="lowerLetter"/>
      <w:lvlText w:val="%5."/>
      <w:lvlJc w:val="left"/>
      <w:pPr>
        <w:ind w:left="3382" w:hanging="360"/>
      </w:pPr>
    </w:lvl>
    <w:lvl w:ilvl="5" w:tplc="EA12512C" w:tentative="1">
      <w:start w:val="1"/>
      <w:numFmt w:val="lowerRoman"/>
      <w:lvlText w:val="%6."/>
      <w:lvlJc w:val="right"/>
      <w:pPr>
        <w:ind w:left="4102" w:hanging="180"/>
      </w:pPr>
    </w:lvl>
    <w:lvl w:ilvl="6" w:tplc="6876D3AC" w:tentative="1">
      <w:start w:val="1"/>
      <w:numFmt w:val="decimal"/>
      <w:lvlText w:val="%7."/>
      <w:lvlJc w:val="left"/>
      <w:pPr>
        <w:ind w:left="4822" w:hanging="360"/>
      </w:pPr>
    </w:lvl>
    <w:lvl w:ilvl="7" w:tplc="FCAC0764" w:tentative="1">
      <w:start w:val="1"/>
      <w:numFmt w:val="lowerLetter"/>
      <w:lvlText w:val="%8."/>
      <w:lvlJc w:val="left"/>
      <w:pPr>
        <w:ind w:left="5542" w:hanging="360"/>
      </w:pPr>
    </w:lvl>
    <w:lvl w:ilvl="8" w:tplc="090C79D8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60F2A"/>
    <w:rsid w:val="000A3558"/>
    <w:rsid w:val="00174675"/>
    <w:rsid w:val="001C2259"/>
    <w:rsid w:val="001C72FF"/>
    <w:rsid w:val="001D2756"/>
    <w:rsid w:val="001D6089"/>
    <w:rsid w:val="001E48FC"/>
    <w:rsid w:val="002078AD"/>
    <w:rsid w:val="00267104"/>
    <w:rsid w:val="002915F4"/>
    <w:rsid w:val="002E14BB"/>
    <w:rsid w:val="00310E9E"/>
    <w:rsid w:val="0036108F"/>
    <w:rsid w:val="00376FC3"/>
    <w:rsid w:val="003B141A"/>
    <w:rsid w:val="003E31AA"/>
    <w:rsid w:val="003E6146"/>
    <w:rsid w:val="004A0721"/>
    <w:rsid w:val="004E4476"/>
    <w:rsid w:val="004E638B"/>
    <w:rsid w:val="00576EAE"/>
    <w:rsid w:val="005E191D"/>
    <w:rsid w:val="006072E7"/>
    <w:rsid w:val="00626798"/>
    <w:rsid w:val="00707E03"/>
    <w:rsid w:val="00737008"/>
    <w:rsid w:val="007522B1"/>
    <w:rsid w:val="007552B5"/>
    <w:rsid w:val="007768B6"/>
    <w:rsid w:val="007D1C22"/>
    <w:rsid w:val="0083163C"/>
    <w:rsid w:val="0087219E"/>
    <w:rsid w:val="00883479"/>
    <w:rsid w:val="008844CE"/>
    <w:rsid w:val="008D3DCC"/>
    <w:rsid w:val="0093194B"/>
    <w:rsid w:val="009530BF"/>
    <w:rsid w:val="009538CF"/>
    <w:rsid w:val="009570F0"/>
    <w:rsid w:val="00984EB9"/>
    <w:rsid w:val="00A26446"/>
    <w:rsid w:val="00A35524"/>
    <w:rsid w:val="00A77B3E"/>
    <w:rsid w:val="00AA3D12"/>
    <w:rsid w:val="00AF07FF"/>
    <w:rsid w:val="00AF4BE3"/>
    <w:rsid w:val="00B05879"/>
    <w:rsid w:val="00B54F9D"/>
    <w:rsid w:val="00BE6F81"/>
    <w:rsid w:val="00C25508"/>
    <w:rsid w:val="00C80C43"/>
    <w:rsid w:val="00C92EC9"/>
    <w:rsid w:val="00CA1B1A"/>
    <w:rsid w:val="00CA2A55"/>
    <w:rsid w:val="00D35ADA"/>
    <w:rsid w:val="00D74359"/>
    <w:rsid w:val="00D943E4"/>
    <w:rsid w:val="00DB29E7"/>
    <w:rsid w:val="00E0362C"/>
    <w:rsid w:val="00E07205"/>
    <w:rsid w:val="00E130BC"/>
    <w:rsid w:val="00E14798"/>
    <w:rsid w:val="00E2759D"/>
    <w:rsid w:val="00E845A5"/>
    <w:rsid w:val="00E97DF2"/>
    <w:rsid w:val="00FB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29E7"/>
    <w:rPr>
      <w:sz w:val="24"/>
      <w:szCs w:val="24"/>
    </w:rPr>
  </w:style>
  <w:style w:type="paragraph" w:styleId="11">
    <w:name w:val="heading 1"/>
    <w:basedOn w:val="a"/>
    <w:next w:val="a0"/>
    <w:link w:val="12"/>
    <w:qFormat/>
    <w:rsid w:val="002915F4"/>
    <w:pPr>
      <w:keepNext/>
      <w:widowControl w:val="0"/>
      <w:autoSpaceDN w:val="0"/>
      <w:adjustRightInd w:val="0"/>
      <w:jc w:val="both"/>
      <w:outlineLvl w:val="0"/>
    </w:pPr>
    <w:rPr>
      <w:b/>
      <w:bCs/>
      <w:sz w:val="28"/>
      <w:szCs w:val="28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7104"/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5">
    <w:name w:val="List Paragraph"/>
    <w:basedOn w:val="a"/>
    <w:link w:val="a6"/>
    <w:uiPriority w:val="34"/>
    <w:qFormat/>
    <w:rsid w:val="00C92EC9"/>
    <w:pPr>
      <w:spacing w:after="60"/>
      <w:ind w:left="720" w:firstLine="709"/>
      <w:jc w:val="both"/>
    </w:pPr>
    <w:rPr>
      <w:rFonts w:asciiTheme="minorHAnsi" w:eastAsiaTheme="minorHAnsi" w:hAnsiTheme="minorHAnsi" w:cstheme="minorBidi"/>
      <w:sz w:val="28"/>
      <w:szCs w:val="22"/>
      <w:lang w:val="ru-RU" w:eastAsia="ru-RU"/>
    </w:rPr>
  </w:style>
  <w:style w:type="character" w:customStyle="1" w:styleId="a6">
    <w:name w:val="Абзац списка Знак"/>
    <w:link w:val="a5"/>
    <w:uiPriority w:val="34"/>
    <w:locked/>
    <w:rsid w:val="00C92EC9"/>
    <w:rPr>
      <w:rFonts w:asciiTheme="minorHAnsi" w:eastAsiaTheme="minorHAnsi" w:hAnsiTheme="minorHAnsi" w:cstheme="minorBidi"/>
      <w:sz w:val="28"/>
      <w:szCs w:val="22"/>
      <w:lang w:val="ru-RU" w:eastAsia="en-US" w:bidi="ar-SA"/>
    </w:rPr>
  </w:style>
  <w:style w:type="paragraph" w:styleId="a7">
    <w:name w:val="footer"/>
    <w:basedOn w:val="a"/>
    <w:link w:val="a8"/>
    <w:uiPriority w:val="99"/>
    <w:unhideWhenUsed/>
    <w:rsid w:val="002915F4"/>
    <w:pPr>
      <w:tabs>
        <w:tab w:val="center" w:pos="4677"/>
        <w:tab w:val="right" w:pos="9355"/>
      </w:tabs>
      <w:jc w:val="both"/>
    </w:pPr>
    <w:rPr>
      <w:rFonts w:eastAsia="Calibri"/>
      <w:szCs w:val="22"/>
      <w:lang w:val="ru-RU"/>
    </w:rPr>
  </w:style>
  <w:style w:type="character" w:customStyle="1" w:styleId="a8">
    <w:name w:val="Нижний колонтитул Знак"/>
    <w:basedOn w:val="a1"/>
    <w:link w:val="a7"/>
    <w:uiPriority w:val="99"/>
    <w:rsid w:val="002915F4"/>
    <w:rPr>
      <w:rFonts w:eastAsia="Calibri"/>
      <w:sz w:val="24"/>
      <w:szCs w:val="22"/>
      <w:lang w:val="ru-RU" w:eastAsia="en-US" w:bidi="ar-SA"/>
    </w:rPr>
  </w:style>
  <w:style w:type="paragraph" w:styleId="a0">
    <w:name w:val="Body Text"/>
    <w:basedOn w:val="a"/>
    <w:link w:val="a9"/>
    <w:uiPriority w:val="99"/>
    <w:rsid w:val="002915F4"/>
    <w:pPr>
      <w:widowControl w:val="0"/>
      <w:suppressAutoHyphens/>
      <w:spacing w:after="120"/>
      <w:jc w:val="both"/>
    </w:pPr>
    <w:rPr>
      <w:rFonts w:eastAsia="Lucida Sans Unicode"/>
      <w:kern w:val="1"/>
      <w:lang w:val="ru-RU"/>
    </w:rPr>
  </w:style>
  <w:style w:type="character" w:customStyle="1" w:styleId="a9">
    <w:name w:val="Основной текст Знак"/>
    <w:basedOn w:val="a1"/>
    <w:link w:val="a0"/>
    <w:uiPriority w:val="99"/>
    <w:rsid w:val="002915F4"/>
    <w:rPr>
      <w:rFonts w:eastAsia="Lucida Sans Unicode"/>
      <w:kern w:val="1"/>
      <w:sz w:val="24"/>
      <w:szCs w:val="24"/>
      <w:lang w:val="ru-RU" w:eastAsia="en-US" w:bidi="ar-SA"/>
    </w:rPr>
  </w:style>
  <w:style w:type="character" w:customStyle="1" w:styleId="12">
    <w:name w:val="Заголовок 1 Знак"/>
    <w:basedOn w:val="a1"/>
    <w:link w:val="11"/>
    <w:rsid w:val="002915F4"/>
    <w:rPr>
      <w:b/>
      <w:bCs/>
      <w:sz w:val="28"/>
      <w:szCs w:val="28"/>
      <w:lang w:val="ru-RU" w:eastAsia="ru-RU" w:bidi="ar-SA"/>
    </w:rPr>
  </w:style>
  <w:style w:type="paragraph" w:customStyle="1" w:styleId="aa">
    <w:name w:val="МОЙ"/>
    <w:basedOn w:val="11"/>
    <w:link w:val="ab"/>
    <w:qFormat/>
    <w:rsid w:val="002915F4"/>
    <w:pPr>
      <w:keepLines/>
      <w:widowControl/>
      <w:autoSpaceDN/>
      <w:adjustRightInd/>
      <w:spacing w:line="360" w:lineRule="auto"/>
    </w:pPr>
    <w:rPr>
      <w:b w:val="0"/>
      <w:bCs w:val="0"/>
      <w:szCs w:val="32"/>
    </w:rPr>
  </w:style>
  <w:style w:type="character" w:customStyle="1" w:styleId="ab">
    <w:name w:val="МОЙ Знак"/>
    <w:basedOn w:val="12"/>
    <w:link w:val="aa"/>
    <w:rsid w:val="002915F4"/>
    <w:rPr>
      <w:b w:val="0"/>
      <w:bCs w:val="0"/>
      <w:szCs w:val="32"/>
    </w:rPr>
  </w:style>
  <w:style w:type="paragraph" w:styleId="ac">
    <w:name w:val="Normal (Web)"/>
    <w:basedOn w:val="a"/>
    <w:link w:val="ad"/>
    <w:uiPriority w:val="39"/>
    <w:qFormat/>
    <w:rsid w:val="002915F4"/>
    <w:pPr>
      <w:widowControl w:val="0"/>
      <w:autoSpaceDN w:val="0"/>
      <w:adjustRightInd w:val="0"/>
      <w:spacing w:line="100" w:lineRule="atLeast"/>
      <w:jc w:val="both"/>
    </w:pPr>
    <w:rPr>
      <w:lang w:val="ru-RU" w:eastAsia="ru-RU"/>
    </w:rPr>
  </w:style>
  <w:style w:type="character" w:customStyle="1" w:styleId="ad">
    <w:name w:val="Обычный (веб) Знак"/>
    <w:link w:val="ac"/>
    <w:uiPriority w:val="39"/>
    <w:locked/>
    <w:rsid w:val="002915F4"/>
    <w:rPr>
      <w:sz w:val="24"/>
      <w:szCs w:val="24"/>
      <w:lang w:val="ru-RU" w:eastAsia="ru-RU" w:bidi="ar-SA"/>
    </w:rPr>
  </w:style>
  <w:style w:type="paragraph" w:customStyle="1" w:styleId="1">
    <w:name w:val="Заголовок 1 уровень"/>
    <w:basedOn w:val="a"/>
    <w:qFormat/>
    <w:rsid w:val="002915F4"/>
    <w:pPr>
      <w:pageBreakBefore/>
      <w:widowControl w:val="0"/>
      <w:numPr>
        <w:numId w:val="4"/>
      </w:numPr>
      <w:autoSpaceDN w:val="0"/>
      <w:adjustRightInd w:val="0"/>
      <w:jc w:val="both"/>
    </w:pPr>
    <w:rPr>
      <w:rFonts w:eastAsia="Arial Unicode MS" w:cs="Tahoma"/>
      <w:b/>
      <w:bCs/>
      <w:sz w:val="28"/>
      <w:lang w:val="ru-RU" w:eastAsia="ru-RU"/>
    </w:rPr>
  </w:style>
  <w:style w:type="paragraph" w:styleId="ae">
    <w:name w:val="caption"/>
    <w:basedOn w:val="a"/>
    <w:link w:val="af"/>
    <w:qFormat/>
    <w:rsid w:val="002915F4"/>
    <w:pPr>
      <w:widowControl w:val="0"/>
      <w:autoSpaceDN w:val="0"/>
      <w:adjustRightInd w:val="0"/>
      <w:spacing w:before="120" w:after="120"/>
      <w:jc w:val="both"/>
    </w:pPr>
    <w:rPr>
      <w:rFonts w:eastAsia="Arial Unicode MS" w:cs="Tahoma"/>
      <w:i/>
      <w:iCs/>
      <w:lang w:val="ru-RU" w:eastAsia="ru-RU"/>
    </w:rPr>
  </w:style>
  <w:style w:type="character" w:customStyle="1" w:styleId="af">
    <w:name w:val="Название объекта Знак"/>
    <w:basedOn w:val="a1"/>
    <w:link w:val="ae"/>
    <w:rsid w:val="002915F4"/>
    <w:rPr>
      <w:rFonts w:eastAsia="Arial Unicode MS" w:cs="Tahoma"/>
      <w:i/>
      <w:iCs/>
      <w:sz w:val="24"/>
      <w:szCs w:val="24"/>
      <w:lang w:val="ru-RU" w:eastAsia="ru-RU" w:bidi="ar-SA"/>
    </w:rPr>
  </w:style>
  <w:style w:type="table" w:styleId="af0">
    <w:name w:val="Table Grid"/>
    <w:basedOn w:val="a2"/>
    <w:uiPriority w:val="59"/>
    <w:rsid w:val="002915F4"/>
    <w:rPr>
      <w:rFonts w:ascii="Calibri" w:eastAsia="Calibri" w:hAnsi="Calibr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Обычный текст"/>
    <w:basedOn w:val="a"/>
    <w:link w:val="af2"/>
    <w:qFormat/>
    <w:rsid w:val="002915F4"/>
    <w:pPr>
      <w:ind w:firstLine="709"/>
      <w:jc w:val="both"/>
    </w:pPr>
    <w:rPr>
      <w:lang w:eastAsia="ar-SA" w:bidi="en-US"/>
    </w:rPr>
  </w:style>
  <w:style w:type="character" w:customStyle="1" w:styleId="af2">
    <w:name w:val="Обычный текст Знак"/>
    <w:basedOn w:val="a1"/>
    <w:link w:val="af1"/>
    <w:rsid w:val="002915F4"/>
    <w:rPr>
      <w:sz w:val="24"/>
      <w:szCs w:val="24"/>
      <w:lang w:val="en-US" w:eastAsia="ar-SA" w:bidi="en-US"/>
    </w:rPr>
  </w:style>
  <w:style w:type="paragraph" w:customStyle="1" w:styleId="10">
    <w:name w:val="Стиль1"/>
    <w:basedOn w:val="ac"/>
    <w:link w:val="13"/>
    <w:qFormat/>
    <w:rsid w:val="002915F4"/>
    <w:pPr>
      <w:widowControl/>
      <w:numPr>
        <w:numId w:val="6"/>
      </w:numPr>
      <w:tabs>
        <w:tab w:val="num" w:pos="360"/>
        <w:tab w:val="left" w:pos="1559"/>
      </w:tabs>
      <w:autoSpaceDN/>
      <w:adjustRightInd/>
      <w:spacing w:before="100" w:beforeAutospacing="1" w:line="240" w:lineRule="auto"/>
      <w:ind w:left="0" w:firstLine="851"/>
    </w:pPr>
    <w:rPr>
      <w:b/>
      <w:bCs/>
      <w:i/>
      <w:iCs/>
    </w:rPr>
  </w:style>
  <w:style w:type="character" w:customStyle="1" w:styleId="13">
    <w:name w:val="Стиль1 Знак"/>
    <w:link w:val="10"/>
    <w:rsid w:val="002915F4"/>
    <w:rPr>
      <w:b/>
      <w:bCs/>
      <w:i/>
      <w:iCs/>
      <w:sz w:val="24"/>
      <w:szCs w:val="24"/>
      <w:lang w:val="ru-RU" w:eastAsia="ru-RU" w:bidi="ar-SA"/>
    </w:rPr>
  </w:style>
  <w:style w:type="paragraph" w:styleId="af3">
    <w:name w:val="Balloon Text"/>
    <w:basedOn w:val="a"/>
    <w:link w:val="af4"/>
    <w:rsid w:val="004E638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E6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er" Target="footer1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3406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2024-08-12T11:07:00Z</dcterms:created>
  <dcterms:modified xsi:type="dcterms:W3CDTF">2024-08-27T07:17:00Z</dcterms:modified>
</cp:coreProperties>
</file>